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544F" w:rsidRPr="005775C0" w:rsidRDefault="000A544F" w:rsidP="000A544F">
      <w:pPr>
        <w:pStyle w:val="NormalnyWeb"/>
        <w:spacing w:before="0" w:after="0"/>
        <w:rPr>
          <w:rFonts w:ascii="Calibri" w:hAnsi="Calibri"/>
          <w:bCs/>
          <w:sz w:val="22"/>
          <w:szCs w:val="22"/>
        </w:rPr>
      </w:pPr>
    </w:p>
    <w:p w:rsidR="000A544F" w:rsidRPr="005775C0" w:rsidRDefault="000A544F" w:rsidP="000A544F">
      <w:pPr>
        <w:pStyle w:val="NormalnyWeb"/>
        <w:spacing w:before="0" w:after="0"/>
        <w:rPr>
          <w:rFonts w:ascii="Calibri" w:hAnsi="Calibri"/>
          <w:bCs/>
          <w:sz w:val="22"/>
          <w:szCs w:val="22"/>
        </w:rPr>
      </w:pPr>
    </w:p>
    <w:p w:rsidR="000A544F" w:rsidRPr="005775C0" w:rsidRDefault="000A544F" w:rsidP="000A544F">
      <w:pPr>
        <w:pStyle w:val="NormalnyWeb"/>
        <w:spacing w:before="0" w:after="0"/>
        <w:rPr>
          <w:rFonts w:ascii="Calibri" w:hAnsi="Calibri"/>
          <w:bCs/>
          <w:sz w:val="22"/>
          <w:szCs w:val="22"/>
        </w:rPr>
      </w:pPr>
    </w:p>
    <w:p w:rsidR="000A544F" w:rsidRPr="00AA2856" w:rsidRDefault="000A544F" w:rsidP="000A544F">
      <w:pPr>
        <w:autoSpaceDN w:val="0"/>
        <w:contextualSpacing/>
        <w:mirrorIndents/>
        <w:jc w:val="center"/>
        <w:rPr>
          <w:rFonts w:ascii="Calibri" w:eastAsia="SimSun" w:hAnsi="Calibri"/>
          <w:b/>
          <w:kern w:val="3"/>
          <w:sz w:val="22"/>
          <w:szCs w:val="22"/>
          <w:lang w:bidi="en-US"/>
        </w:rPr>
      </w:pPr>
    </w:p>
    <w:p w:rsidR="000A544F" w:rsidRPr="00AA2856" w:rsidRDefault="000A544F" w:rsidP="000A544F">
      <w:pPr>
        <w:autoSpaceDN w:val="0"/>
        <w:contextualSpacing/>
        <w:mirrorIndents/>
        <w:jc w:val="center"/>
        <w:rPr>
          <w:rFonts w:ascii="Calibri" w:eastAsia="SimSun" w:hAnsi="Calibri"/>
          <w:b/>
          <w:kern w:val="3"/>
          <w:sz w:val="22"/>
          <w:szCs w:val="22"/>
          <w:lang w:bidi="en-US"/>
        </w:rPr>
      </w:pPr>
      <w:r w:rsidRPr="00AA2856">
        <w:rPr>
          <w:rFonts w:ascii="Calibri" w:eastAsia="SimSun" w:hAnsi="Calibri"/>
          <w:b/>
          <w:kern w:val="3"/>
          <w:sz w:val="22"/>
          <w:szCs w:val="22"/>
          <w:lang w:bidi="en-US"/>
        </w:rPr>
        <w:t xml:space="preserve">UMOWA (projekt) </w:t>
      </w:r>
    </w:p>
    <w:p w:rsidR="000A544F" w:rsidRPr="00AA2856" w:rsidRDefault="000A544F" w:rsidP="000A544F">
      <w:pPr>
        <w:autoSpaceDN w:val="0"/>
        <w:contextualSpacing/>
        <w:mirrorIndents/>
        <w:jc w:val="center"/>
        <w:rPr>
          <w:rFonts w:ascii="Calibri" w:eastAsia="SimSun" w:hAnsi="Calibri"/>
          <w:b/>
          <w:kern w:val="3"/>
          <w:sz w:val="22"/>
          <w:szCs w:val="22"/>
          <w:lang w:bidi="en-US"/>
        </w:rPr>
      </w:pPr>
    </w:p>
    <w:p w:rsidR="000A544F" w:rsidRPr="00AA2856" w:rsidRDefault="000A544F" w:rsidP="000A544F">
      <w:pPr>
        <w:autoSpaceDN w:val="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zawarta dnia ......................... w Rzeszowie pomiędzy</w:t>
      </w:r>
    </w:p>
    <w:p w:rsidR="000A544F" w:rsidRPr="00AA2856" w:rsidRDefault="000A544F" w:rsidP="000A544F">
      <w:pPr>
        <w:autoSpaceDN w:val="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w:t>
      </w:r>
      <w:r w:rsidRPr="00AA2856">
        <w:rPr>
          <w:rFonts w:ascii="Calibri" w:eastAsia="SimSun" w:hAnsi="Calibri"/>
          <w:kern w:val="3"/>
          <w:position w:val="14"/>
          <w:sz w:val="22"/>
          <w:szCs w:val="22"/>
          <w:lang w:bidi="en-US"/>
        </w:rPr>
        <w:t xml:space="preserve"> </w:t>
      </w:r>
      <w:r w:rsidRPr="00AA2856">
        <w:rPr>
          <w:rFonts w:ascii="Calibri" w:eastAsia="SimSun" w:hAnsi="Calibri"/>
          <w:kern w:val="3"/>
          <w:sz w:val="22"/>
          <w:szCs w:val="22"/>
          <w:lang w:bidi="en-US"/>
        </w:rPr>
        <w:t xml:space="preserve">zwaną dalej </w:t>
      </w:r>
      <w:r w:rsidRPr="00AA2856">
        <w:rPr>
          <w:rFonts w:ascii="Calibri" w:eastAsia="SimSun" w:hAnsi="Calibri"/>
          <w:b/>
          <w:kern w:val="3"/>
          <w:sz w:val="22"/>
          <w:szCs w:val="22"/>
          <w:lang w:bidi="en-US"/>
        </w:rPr>
        <w:t>„Zamawiającym”</w:t>
      </w:r>
      <w:r w:rsidRPr="00AA2856">
        <w:rPr>
          <w:rFonts w:ascii="Calibri" w:eastAsia="SimSun" w:hAnsi="Calibri"/>
          <w:kern w:val="3"/>
          <w:sz w:val="22"/>
          <w:szCs w:val="22"/>
          <w:lang w:bidi="en-US"/>
        </w:rPr>
        <w:t xml:space="preserve"> reprezentowaną przez: </w:t>
      </w:r>
      <w:r w:rsidRPr="00AA2856">
        <w:rPr>
          <w:rFonts w:ascii="Calibri" w:hAnsi="Calibri"/>
          <w:sz w:val="22"/>
          <w:szCs w:val="22"/>
        </w:rPr>
        <w:t xml:space="preserve">…………………………………………………………………………………………………….. </w:t>
      </w:r>
      <w:r w:rsidRPr="00AA2856">
        <w:rPr>
          <w:rFonts w:ascii="Calibri" w:eastAsia="SimSun" w:hAnsi="Calibri"/>
          <w:kern w:val="3"/>
          <w:sz w:val="22"/>
          <w:szCs w:val="22"/>
          <w:lang w:bidi="en-US"/>
        </w:rPr>
        <w:t>a ........................................................................................................................................................</w:t>
      </w:r>
    </w:p>
    <w:p w:rsidR="000A544F" w:rsidRPr="00AA2856" w:rsidRDefault="000A544F" w:rsidP="000A544F">
      <w:pPr>
        <w:autoSpaceDN w:val="0"/>
        <w:contextualSpacing/>
        <w:mirrorIndents/>
        <w:jc w:val="both"/>
        <w:rPr>
          <w:rFonts w:ascii="Calibri" w:eastAsia="SimSun" w:hAnsi="Calibri"/>
          <w:b/>
          <w:kern w:val="3"/>
          <w:sz w:val="22"/>
          <w:szCs w:val="22"/>
          <w:lang w:bidi="en-US"/>
        </w:rPr>
      </w:pPr>
      <w:r w:rsidRPr="00AA2856">
        <w:rPr>
          <w:rFonts w:ascii="Calibri" w:eastAsia="SimSun" w:hAnsi="Calibri"/>
          <w:kern w:val="3"/>
          <w:sz w:val="22"/>
          <w:szCs w:val="22"/>
          <w:lang w:bidi="en-US"/>
        </w:rPr>
        <w:t xml:space="preserve">zwaną dalej </w:t>
      </w:r>
      <w:r w:rsidRPr="00AA2856">
        <w:rPr>
          <w:rFonts w:ascii="Calibri" w:eastAsia="SimSun" w:hAnsi="Calibri"/>
          <w:b/>
          <w:kern w:val="3"/>
          <w:sz w:val="22"/>
          <w:szCs w:val="22"/>
          <w:lang w:bidi="en-US"/>
        </w:rPr>
        <w:t xml:space="preserve">„Wykonawcą” </w:t>
      </w:r>
    </w:p>
    <w:p w:rsidR="000A544F" w:rsidRPr="00AA2856" w:rsidRDefault="000A544F" w:rsidP="000A544F">
      <w:pPr>
        <w:autoSpaceDN w:val="0"/>
        <w:contextualSpacing/>
        <w:mirrorIndents/>
        <w:jc w:val="both"/>
        <w:rPr>
          <w:rFonts w:ascii="Calibri" w:eastAsia="SimSun" w:hAnsi="Calibri"/>
          <w:b/>
          <w:kern w:val="3"/>
          <w:sz w:val="22"/>
          <w:szCs w:val="22"/>
          <w:lang w:bidi="en-US"/>
        </w:rPr>
      </w:pPr>
      <w:r w:rsidRPr="00AA2856">
        <w:rPr>
          <w:rFonts w:ascii="Calibri" w:eastAsia="SimSun" w:hAnsi="Calibri"/>
          <w:b/>
          <w:kern w:val="3"/>
          <w:sz w:val="22"/>
          <w:szCs w:val="22"/>
          <w:lang w:bidi="en-US"/>
        </w:rPr>
        <w:t xml:space="preserve">zwanymi </w:t>
      </w:r>
      <w:r w:rsidRPr="00AA2856">
        <w:rPr>
          <w:rFonts w:ascii="Calibri" w:eastAsia="SimSun" w:hAnsi="Calibri"/>
          <w:kern w:val="3"/>
          <w:sz w:val="22"/>
          <w:szCs w:val="22"/>
          <w:lang w:bidi="en-US"/>
        </w:rPr>
        <w:t xml:space="preserve">dalej również </w:t>
      </w:r>
      <w:r w:rsidRPr="00AA2856">
        <w:rPr>
          <w:rFonts w:ascii="Calibri" w:eastAsia="SimSun" w:hAnsi="Calibri"/>
          <w:b/>
          <w:kern w:val="3"/>
          <w:sz w:val="22"/>
          <w:szCs w:val="22"/>
          <w:lang w:bidi="en-US"/>
        </w:rPr>
        <w:t xml:space="preserve"> „Stronami”.</w:t>
      </w:r>
    </w:p>
    <w:p w:rsidR="000A544F" w:rsidRPr="00AA2856" w:rsidRDefault="000A544F" w:rsidP="000A544F">
      <w:pPr>
        <w:autoSpaceDN w:val="0"/>
        <w:contextualSpacing/>
        <w:mirrorIndents/>
        <w:jc w:val="both"/>
        <w:rPr>
          <w:rFonts w:ascii="Calibri" w:eastAsia="SimSun" w:hAnsi="Calibri"/>
          <w:b/>
          <w:kern w:val="3"/>
          <w:sz w:val="22"/>
          <w:szCs w:val="22"/>
          <w:lang w:bidi="en-US"/>
        </w:rPr>
      </w:pPr>
    </w:p>
    <w:p w:rsidR="000A544F" w:rsidRPr="00AA2856" w:rsidRDefault="000A544F" w:rsidP="000A544F">
      <w:pPr>
        <w:autoSpaceDN w:val="0"/>
        <w:ind w:right="-1"/>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W rezultacie dokonania przez Zamawiającego wyboru oferty Wykonawcy w trybie przetargu nieograniczonego zawarto umowę następującej treści:</w:t>
      </w:r>
    </w:p>
    <w:p w:rsidR="000A544F" w:rsidRPr="00AA2856" w:rsidRDefault="000A544F" w:rsidP="000A544F">
      <w:pPr>
        <w:shd w:val="clear" w:color="auto" w:fill="FFFFFF"/>
        <w:tabs>
          <w:tab w:val="left" w:pos="502"/>
        </w:tabs>
        <w:autoSpaceDN w:val="0"/>
        <w:contextualSpacing/>
        <w:mirrorIndents/>
        <w:jc w:val="center"/>
        <w:rPr>
          <w:rFonts w:ascii="Calibri" w:eastAsia="SimSun" w:hAnsi="Calibri"/>
          <w:b/>
          <w:kern w:val="3"/>
          <w:sz w:val="22"/>
          <w:szCs w:val="22"/>
          <w:lang w:bidi="en-US"/>
        </w:rPr>
      </w:pPr>
    </w:p>
    <w:p w:rsidR="000A544F" w:rsidRPr="00AA2856" w:rsidRDefault="000A544F" w:rsidP="000A544F">
      <w:pPr>
        <w:shd w:val="clear" w:color="auto" w:fill="FFFFFF"/>
        <w:tabs>
          <w:tab w:val="left" w:pos="502"/>
        </w:tabs>
        <w:autoSpaceDN w:val="0"/>
        <w:contextualSpacing/>
        <w:mirrorIndents/>
        <w:jc w:val="center"/>
        <w:rPr>
          <w:rFonts w:ascii="Calibri" w:eastAsia="SimSun" w:hAnsi="Calibri"/>
          <w:b/>
          <w:kern w:val="3"/>
          <w:sz w:val="22"/>
          <w:szCs w:val="22"/>
          <w:lang w:bidi="en-US"/>
        </w:rPr>
      </w:pPr>
      <w:r w:rsidRPr="00AA2856">
        <w:rPr>
          <w:rFonts w:ascii="Calibri" w:eastAsia="SimSun" w:hAnsi="Calibri"/>
          <w:b/>
          <w:kern w:val="3"/>
          <w:sz w:val="22"/>
          <w:szCs w:val="22"/>
          <w:lang w:bidi="en-US"/>
        </w:rPr>
        <w:t>§1</w:t>
      </w:r>
    </w:p>
    <w:p w:rsidR="000A544F" w:rsidRPr="00AA2856" w:rsidRDefault="000A544F" w:rsidP="000A544F">
      <w:pPr>
        <w:shd w:val="clear" w:color="auto" w:fill="FFFFFF"/>
        <w:tabs>
          <w:tab w:val="left" w:pos="502"/>
        </w:tabs>
        <w:autoSpaceDN w:val="0"/>
        <w:contextualSpacing/>
        <w:mirrorIndents/>
        <w:jc w:val="center"/>
        <w:rPr>
          <w:rFonts w:ascii="Calibri" w:eastAsia="SimSun" w:hAnsi="Calibri"/>
          <w:b/>
          <w:kern w:val="3"/>
          <w:sz w:val="22"/>
          <w:szCs w:val="22"/>
          <w:lang w:bidi="en-US"/>
        </w:rPr>
      </w:pPr>
      <w:r w:rsidRPr="00AA2856">
        <w:rPr>
          <w:rFonts w:ascii="Calibri" w:eastAsia="SimSun" w:hAnsi="Calibri"/>
          <w:b/>
          <w:kern w:val="3"/>
          <w:sz w:val="22"/>
          <w:szCs w:val="22"/>
          <w:lang w:bidi="en-US"/>
        </w:rPr>
        <w:t>PRZEDMIOT UMOWY</w:t>
      </w:r>
    </w:p>
    <w:p w:rsidR="000A544F" w:rsidRPr="00AA2856" w:rsidRDefault="000A544F" w:rsidP="000A544F">
      <w:pPr>
        <w:pStyle w:val="Bezodstpw"/>
        <w:numPr>
          <w:ilvl w:val="0"/>
          <w:numId w:val="21"/>
        </w:numPr>
        <w:tabs>
          <w:tab w:val="left" w:pos="284"/>
        </w:tabs>
        <w:ind w:left="0" w:firstLine="0"/>
        <w:rPr>
          <w:rFonts w:ascii="Calibri" w:hAnsi="Calibri"/>
          <w:sz w:val="22"/>
        </w:rPr>
      </w:pPr>
      <w:r w:rsidRPr="00AA2856">
        <w:rPr>
          <w:rFonts w:ascii="Calibri" w:hAnsi="Calibri"/>
          <w:sz w:val="22"/>
          <w:lang w:bidi="en-US"/>
        </w:rPr>
        <w:t>Zamawiający zleca, a Wykonawca przyjmuje do wykonania roboty budowlane polegające na</w:t>
      </w:r>
      <w:r w:rsidRPr="00AA2856">
        <w:rPr>
          <w:rFonts w:ascii="Calibri" w:hAnsi="Calibri"/>
          <w:sz w:val="22"/>
        </w:rPr>
        <w:t xml:space="preserve">  </w:t>
      </w:r>
      <w:r w:rsidRPr="00AA2856">
        <w:rPr>
          <w:rFonts w:ascii="Calibri" w:hAnsi="Calibri"/>
          <w:b/>
          <w:bCs/>
          <w:sz w:val="22"/>
        </w:rPr>
        <w:t>rozbudowie warsztatów szkolnych o halę maszyn rolniczych</w:t>
      </w:r>
      <w:r>
        <w:rPr>
          <w:rFonts w:ascii="Calibri" w:hAnsi="Calibri"/>
          <w:b/>
          <w:bCs/>
          <w:sz w:val="22"/>
        </w:rPr>
        <w:t xml:space="preserve"> – Etap I</w:t>
      </w:r>
      <w:r w:rsidRPr="00AA2856">
        <w:rPr>
          <w:rFonts w:ascii="Calibri" w:hAnsi="Calibri"/>
          <w:b/>
          <w:bCs/>
          <w:sz w:val="22"/>
        </w:rPr>
        <w:t>.</w:t>
      </w:r>
    </w:p>
    <w:p w:rsidR="000A544F" w:rsidRPr="00AA2856" w:rsidRDefault="000A544F" w:rsidP="000A544F">
      <w:pPr>
        <w:pStyle w:val="Bezodstpw"/>
        <w:rPr>
          <w:rFonts w:ascii="Calibri" w:hAnsi="Calibri"/>
          <w:sz w:val="22"/>
        </w:rPr>
      </w:pPr>
      <w:r w:rsidRPr="00AA2856">
        <w:rPr>
          <w:rFonts w:ascii="Calibri" w:eastAsia="Times New Roman" w:hAnsi="Calibri"/>
          <w:sz w:val="22"/>
          <w:lang w:bidi="en-US"/>
        </w:rPr>
        <w:t xml:space="preserve">2. Podstawą realizacji przedmiotu umowy jest: decyzja pozwolenia na budowę nr </w:t>
      </w:r>
      <w:r>
        <w:rPr>
          <w:rFonts w:ascii="Calibri" w:eastAsia="Times New Roman" w:hAnsi="Calibri"/>
          <w:sz w:val="22"/>
          <w:lang w:bidi="en-US"/>
        </w:rPr>
        <w:t xml:space="preserve">3/2021 </w:t>
      </w:r>
      <w:r w:rsidRPr="00807AA3">
        <w:rPr>
          <w:rFonts w:ascii="Calibri" w:eastAsia="Times New Roman" w:hAnsi="Calibri"/>
          <w:sz w:val="22"/>
          <w:lang w:bidi="en-US"/>
        </w:rPr>
        <w:t xml:space="preserve"> z dnia </w:t>
      </w:r>
      <w:r w:rsidRPr="00807AA3">
        <w:rPr>
          <w:rFonts w:ascii="Calibri" w:eastAsia="Times New Roman" w:hAnsi="Calibri"/>
          <w:sz w:val="22"/>
          <w:lang w:bidi="en-US"/>
        </w:rPr>
        <w:br/>
      </w:r>
      <w:r>
        <w:rPr>
          <w:rFonts w:ascii="Calibri" w:eastAsia="Times New Roman" w:hAnsi="Calibri"/>
          <w:sz w:val="22"/>
          <w:lang w:bidi="en-US"/>
        </w:rPr>
        <w:t>07.01.2021r.</w:t>
      </w:r>
      <w:r w:rsidRPr="00AA2856">
        <w:rPr>
          <w:rFonts w:ascii="Calibri" w:eastAsia="Times New Roman" w:hAnsi="Calibri"/>
          <w:sz w:val="22"/>
          <w:lang w:bidi="en-US"/>
        </w:rPr>
        <w:t xml:space="preserve"> </w:t>
      </w:r>
    </w:p>
    <w:p w:rsidR="000A544F" w:rsidRPr="00AA2856" w:rsidRDefault="000A544F" w:rsidP="000A544F">
      <w:pPr>
        <w:numPr>
          <w:ilvl w:val="0"/>
          <w:numId w:val="21"/>
        </w:numPr>
        <w:tabs>
          <w:tab w:val="left" w:pos="284"/>
        </w:tabs>
        <w:suppressAutoHyphens w:val="0"/>
        <w:ind w:left="0" w:firstLine="0"/>
        <w:jc w:val="both"/>
        <w:rPr>
          <w:rFonts w:ascii="Calibri" w:hAnsi="Calibri"/>
          <w:sz w:val="22"/>
          <w:szCs w:val="22"/>
        </w:rPr>
      </w:pPr>
      <w:r w:rsidRPr="00AA2856">
        <w:rPr>
          <w:rFonts w:ascii="Calibri" w:hAnsi="Calibri"/>
          <w:sz w:val="22"/>
          <w:szCs w:val="22"/>
        </w:rPr>
        <w:t>S</w:t>
      </w:r>
      <w:r w:rsidRPr="00AA2856">
        <w:rPr>
          <w:rFonts w:ascii="Calibri" w:hAnsi="Calibri"/>
          <w:sz w:val="22"/>
          <w:szCs w:val="22"/>
          <w:lang w:bidi="en-US"/>
        </w:rPr>
        <w:t xml:space="preserve">zczegółowy zakres rzeczowy przedmiotu umowy określa: </w:t>
      </w:r>
    </w:p>
    <w:p w:rsidR="000A544F" w:rsidRPr="00AA2856" w:rsidRDefault="000A544F" w:rsidP="000A544F">
      <w:pPr>
        <w:numPr>
          <w:ilvl w:val="0"/>
          <w:numId w:val="29"/>
        </w:numPr>
        <w:suppressAutoHyphens w:val="0"/>
        <w:ind w:left="709" w:hanging="425"/>
        <w:jc w:val="both"/>
        <w:rPr>
          <w:rFonts w:ascii="Calibri" w:hAnsi="Calibri"/>
          <w:sz w:val="22"/>
          <w:szCs w:val="22"/>
        </w:rPr>
      </w:pPr>
      <w:r w:rsidRPr="00AA2856">
        <w:rPr>
          <w:rFonts w:ascii="Calibri" w:hAnsi="Calibri"/>
          <w:sz w:val="22"/>
          <w:szCs w:val="22"/>
          <w:lang w:bidi="en-US"/>
        </w:rPr>
        <w:t xml:space="preserve">dokumentacja projektowa, </w:t>
      </w:r>
    </w:p>
    <w:p w:rsidR="000A544F" w:rsidRPr="00AA2856" w:rsidRDefault="000A544F" w:rsidP="000A544F">
      <w:pPr>
        <w:numPr>
          <w:ilvl w:val="0"/>
          <w:numId w:val="29"/>
        </w:numPr>
        <w:suppressAutoHyphens w:val="0"/>
        <w:ind w:left="709" w:hanging="425"/>
        <w:jc w:val="both"/>
        <w:rPr>
          <w:rFonts w:ascii="Calibri" w:hAnsi="Calibri"/>
          <w:sz w:val="22"/>
          <w:szCs w:val="22"/>
        </w:rPr>
      </w:pPr>
      <w:r w:rsidRPr="00AA2856">
        <w:rPr>
          <w:rFonts w:ascii="Calibri" w:hAnsi="Calibri"/>
          <w:sz w:val="22"/>
          <w:szCs w:val="22"/>
          <w:lang w:bidi="en-US"/>
        </w:rPr>
        <w:t xml:space="preserve">Specyfikacja Warunków Zamówienia, </w:t>
      </w:r>
    </w:p>
    <w:p w:rsidR="000A544F" w:rsidRPr="00AA2856" w:rsidRDefault="000A544F" w:rsidP="000A544F">
      <w:pPr>
        <w:numPr>
          <w:ilvl w:val="0"/>
          <w:numId w:val="29"/>
        </w:numPr>
        <w:suppressAutoHyphens w:val="0"/>
        <w:ind w:left="709" w:hanging="425"/>
        <w:jc w:val="both"/>
        <w:rPr>
          <w:rFonts w:ascii="Calibri" w:hAnsi="Calibri"/>
          <w:sz w:val="22"/>
          <w:szCs w:val="22"/>
        </w:rPr>
      </w:pPr>
      <w:r w:rsidRPr="00AA2856">
        <w:rPr>
          <w:rFonts w:ascii="Calibri" w:hAnsi="Calibri"/>
          <w:sz w:val="22"/>
          <w:szCs w:val="22"/>
          <w:lang w:bidi="en-US"/>
        </w:rPr>
        <w:t>zmiany opisu przedmiotu zamówienia dokonane w trakcie procedury przetargowej - w wersji elektronicznej - stanowiące integralną część umowy.</w:t>
      </w:r>
    </w:p>
    <w:p w:rsidR="000A544F" w:rsidRPr="00AA2856" w:rsidRDefault="000A544F" w:rsidP="000A544F">
      <w:pPr>
        <w:shd w:val="clear" w:color="auto" w:fill="FFFFFF"/>
        <w:contextualSpacing/>
        <w:mirrorIndents/>
        <w:jc w:val="center"/>
        <w:rPr>
          <w:rFonts w:ascii="Calibri" w:eastAsia="SimSun" w:hAnsi="Calibri"/>
          <w:b/>
          <w:kern w:val="3"/>
          <w:sz w:val="22"/>
          <w:szCs w:val="22"/>
          <w:lang w:bidi="en-US"/>
        </w:rPr>
      </w:pPr>
      <w:r w:rsidRPr="00AA2856">
        <w:rPr>
          <w:rFonts w:ascii="Calibri" w:eastAsia="SimSun" w:hAnsi="Calibri"/>
          <w:b/>
          <w:kern w:val="3"/>
          <w:sz w:val="22"/>
          <w:szCs w:val="22"/>
          <w:lang w:bidi="en-US"/>
        </w:rPr>
        <w:t>§ 2</w:t>
      </w:r>
    </w:p>
    <w:p w:rsidR="000A544F" w:rsidRPr="00AA2856" w:rsidRDefault="000A544F" w:rsidP="000A544F">
      <w:pPr>
        <w:autoSpaceDN w:val="0"/>
        <w:contextualSpacing/>
        <w:mirrorIndents/>
        <w:jc w:val="center"/>
        <w:rPr>
          <w:rFonts w:ascii="Calibri" w:eastAsia="SimSun" w:hAnsi="Calibri"/>
          <w:b/>
          <w:kern w:val="3"/>
          <w:sz w:val="22"/>
          <w:szCs w:val="22"/>
          <w:lang w:bidi="en-US"/>
        </w:rPr>
      </w:pPr>
      <w:r w:rsidRPr="00AA2856">
        <w:rPr>
          <w:rFonts w:ascii="Calibri" w:eastAsia="SimSun" w:hAnsi="Calibri"/>
          <w:b/>
          <w:kern w:val="3"/>
          <w:sz w:val="22"/>
          <w:szCs w:val="22"/>
          <w:lang w:bidi="en-US"/>
        </w:rPr>
        <w:t>TERMIN WYKONANIA UMOWY</w:t>
      </w:r>
    </w:p>
    <w:p w:rsidR="000A544F" w:rsidRPr="00AA2856" w:rsidRDefault="000A544F" w:rsidP="000A544F">
      <w:pPr>
        <w:numPr>
          <w:ilvl w:val="0"/>
          <w:numId w:val="2"/>
        </w:numPr>
        <w:autoSpaceDN w:val="0"/>
        <w:ind w:left="426" w:hanging="426"/>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Strony ustalają następujące terminy:</w:t>
      </w:r>
    </w:p>
    <w:p w:rsidR="000A544F" w:rsidRPr="00AA2856" w:rsidRDefault="000A544F" w:rsidP="000A544F">
      <w:pPr>
        <w:numPr>
          <w:ilvl w:val="0"/>
          <w:numId w:val="24"/>
        </w:numPr>
        <w:tabs>
          <w:tab w:val="left" w:pos="284"/>
        </w:tabs>
        <w:autoSpaceDN w:val="0"/>
        <w:ind w:left="0" w:firstLine="284"/>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rozpoczęcia robót: dzień przekazania terenu robót,</w:t>
      </w:r>
    </w:p>
    <w:p w:rsidR="000A544F" w:rsidRPr="00AA2856" w:rsidRDefault="000A544F" w:rsidP="000A544F">
      <w:pPr>
        <w:numPr>
          <w:ilvl w:val="0"/>
          <w:numId w:val="24"/>
        </w:numPr>
        <w:tabs>
          <w:tab w:val="left" w:pos="284"/>
        </w:tabs>
        <w:autoSpaceDN w:val="0"/>
        <w:ind w:left="0" w:firstLine="284"/>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 xml:space="preserve">wykonania przedmiotu  umowy: </w:t>
      </w:r>
      <w:r w:rsidRPr="00AA2856">
        <w:rPr>
          <w:rFonts w:ascii="Calibri" w:eastAsia="SimSun" w:hAnsi="Calibri"/>
          <w:b/>
          <w:kern w:val="3"/>
          <w:sz w:val="22"/>
          <w:szCs w:val="22"/>
          <w:lang w:bidi="en-US"/>
        </w:rPr>
        <w:t xml:space="preserve">do </w:t>
      </w:r>
      <w:r>
        <w:rPr>
          <w:rFonts w:ascii="Calibri" w:eastAsia="SimSun" w:hAnsi="Calibri"/>
          <w:b/>
          <w:kern w:val="3"/>
          <w:sz w:val="22"/>
          <w:szCs w:val="22"/>
          <w:lang w:bidi="en-US"/>
        </w:rPr>
        <w:t>5</w:t>
      </w:r>
      <w:r w:rsidRPr="00AA2856">
        <w:rPr>
          <w:rFonts w:ascii="Calibri" w:eastAsia="SimSun" w:hAnsi="Calibri"/>
          <w:b/>
          <w:kern w:val="3"/>
          <w:sz w:val="22"/>
          <w:szCs w:val="22"/>
          <w:lang w:bidi="en-US"/>
        </w:rPr>
        <w:t xml:space="preserve"> miesięcy od daty podpisania umowy</w:t>
      </w:r>
      <w:r w:rsidRPr="00AA2856">
        <w:rPr>
          <w:rFonts w:ascii="Calibri" w:eastAsia="SimSun" w:hAnsi="Calibri"/>
          <w:kern w:val="3"/>
          <w:sz w:val="22"/>
          <w:szCs w:val="22"/>
          <w:lang w:bidi="en-US"/>
        </w:rPr>
        <w:t>.</w:t>
      </w:r>
    </w:p>
    <w:p w:rsidR="000A544F" w:rsidRPr="00AA2856" w:rsidRDefault="000A544F" w:rsidP="000A544F">
      <w:pPr>
        <w:numPr>
          <w:ilvl w:val="0"/>
          <w:numId w:val="2"/>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Wykonawca zobowiązany jest w terminie do 5 dni od zawarcia umowy doręczyć dokumenty niezbędne do sporządzenia wniosku zawiadamiającego o rozpoczęciu robót budowlanych. Zamawiający przekaże Wykonawcy teren robót do 10 dni po dostarczeniu Zamawiającemu kompletu dokumentów o których mowa w zdaniu poprzedzającym.</w:t>
      </w:r>
    </w:p>
    <w:p w:rsidR="000A544F" w:rsidRPr="00AA2856" w:rsidRDefault="000A544F" w:rsidP="000A544F">
      <w:pPr>
        <w:numPr>
          <w:ilvl w:val="0"/>
          <w:numId w:val="2"/>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Termin wykonania przedmiotu umowy, o którym mowa w ust. 1, uważa się za dotrzymany jeżeli zostanie on odebrany zgodnie z § 11, w terminie określonym w ust. 1 pkt. 2, co zostanie potwierdzone protokołem odbioru przedmiotu umowy podpisanym przez upoważnionych przedstawicieli stron umowy.</w:t>
      </w:r>
    </w:p>
    <w:p w:rsidR="000A544F" w:rsidRPr="00AA2856" w:rsidRDefault="000A544F" w:rsidP="000A544F">
      <w:pPr>
        <w:numPr>
          <w:ilvl w:val="0"/>
          <w:numId w:val="2"/>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 xml:space="preserve">Poszczególne elementy robót, terminy ich wykonania oraz wynagrodzenie ofertowe </w:t>
      </w:r>
      <w:r w:rsidRPr="00AA2856">
        <w:rPr>
          <w:rFonts w:ascii="Calibri" w:eastAsia="SimSun" w:hAnsi="Calibri"/>
          <w:kern w:val="3"/>
          <w:sz w:val="22"/>
          <w:szCs w:val="22"/>
          <w:lang w:bidi="en-US"/>
        </w:rPr>
        <w:br/>
        <w:t xml:space="preserve">za wyszczególnione elementy robót określa harmonogram stanowiący Załącznik nr 1 do umowy, zwany dalej harmonogramem, zatwierdzony przez Zamawiającego.  </w:t>
      </w:r>
    </w:p>
    <w:p w:rsidR="000A544F" w:rsidRPr="00AA2856" w:rsidRDefault="000A544F" w:rsidP="000A544F">
      <w:pPr>
        <w:numPr>
          <w:ilvl w:val="0"/>
          <w:numId w:val="2"/>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 xml:space="preserve">Strony dopuszczają możliwość zmiany terminów pośrednich ujętych w harmonogramie. </w:t>
      </w:r>
      <w:r w:rsidRPr="00AA2856">
        <w:rPr>
          <w:rFonts w:ascii="Calibri" w:eastAsia="SimSun" w:hAnsi="Calibri"/>
          <w:kern w:val="3"/>
          <w:sz w:val="22"/>
          <w:szCs w:val="22"/>
          <w:lang w:bidi="en-US"/>
        </w:rPr>
        <w:br/>
        <w:t xml:space="preserve">W takiej sytuacji Wykonawca zobowiązany jest do aktualizowania harmonogramu. Zmiana </w:t>
      </w:r>
      <w:r w:rsidRPr="00AA2856">
        <w:rPr>
          <w:rFonts w:ascii="Calibri" w:eastAsia="SimSun" w:hAnsi="Calibri"/>
          <w:kern w:val="3"/>
          <w:sz w:val="22"/>
          <w:szCs w:val="22"/>
          <w:lang w:bidi="en-US"/>
        </w:rPr>
        <w:br/>
        <w:t>ta nie wymaga zmiany umowy. Zmiana harmonogramu j. w. wymaga formy pisemnej i powinna być dołączona do protokołu odbioru robót za okres, w którym następuje zmiana harmonogramu. Za terminy pośrednie uważa się terminy inne niż określone w ust 1.</w:t>
      </w:r>
    </w:p>
    <w:p w:rsidR="000A544F" w:rsidRPr="00AA2856" w:rsidRDefault="000A544F" w:rsidP="000A544F">
      <w:pPr>
        <w:numPr>
          <w:ilvl w:val="0"/>
          <w:numId w:val="2"/>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 xml:space="preserve">Ilekroć w umowie jest mowa o dniach roboczych, to uważa się dzień od poniedziałku </w:t>
      </w:r>
      <w:r w:rsidRPr="00AA2856">
        <w:rPr>
          <w:rFonts w:ascii="Calibri" w:eastAsia="SimSun" w:hAnsi="Calibri"/>
          <w:kern w:val="3"/>
          <w:sz w:val="22"/>
          <w:szCs w:val="22"/>
          <w:lang w:bidi="en-US"/>
        </w:rPr>
        <w:br/>
        <w:t>do piątku z wyłączeniem dni ustawowo wolnych od pracy.</w:t>
      </w:r>
    </w:p>
    <w:p w:rsidR="000A544F" w:rsidRPr="00AA2856" w:rsidRDefault="000A544F" w:rsidP="000A544F">
      <w:pPr>
        <w:autoSpaceDN w:val="0"/>
        <w:contextualSpacing/>
        <w:mirrorIndents/>
        <w:jc w:val="center"/>
        <w:rPr>
          <w:rFonts w:ascii="Calibri" w:eastAsia="SimSun" w:hAnsi="Calibri"/>
          <w:b/>
          <w:kern w:val="3"/>
          <w:sz w:val="22"/>
          <w:szCs w:val="22"/>
          <w:lang w:bidi="en-US"/>
        </w:rPr>
      </w:pPr>
      <w:r w:rsidRPr="00AA2856">
        <w:rPr>
          <w:rFonts w:ascii="Calibri" w:eastAsia="SimSun" w:hAnsi="Calibri"/>
          <w:b/>
          <w:kern w:val="3"/>
          <w:sz w:val="22"/>
          <w:szCs w:val="22"/>
          <w:lang w:bidi="en-US"/>
        </w:rPr>
        <w:t>§ 3</w:t>
      </w:r>
    </w:p>
    <w:p w:rsidR="000A544F" w:rsidRPr="00AA2856" w:rsidRDefault="000A544F" w:rsidP="000A544F">
      <w:pPr>
        <w:autoSpaceDN w:val="0"/>
        <w:contextualSpacing/>
        <w:mirrorIndents/>
        <w:jc w:val="center"/>
        <w:rPr>
          <w:rFonts w:ascii="Calibri" w:eastAsia="SimSun" w:hAnsi="Calibri"/>
          <w:b/>
          <w:kern w:val="3"/>
          <w:sz w:val="22"/>
          <w:szCs w:val="22"/>
          <w:lang w:bidi="en-US"/>
        </w:rPr>
      </w:pPr>
      <w:r w:rsidRPr="00AA2856">
        <w:rPr>
          <w:rFonts w:ascii="Calibri" w:eastAsia="SimSun" w:hAnsi="Calibri"/>
          <w:b/>
          <w:kern w:val="3"/>
          <w:sz w:val="22"/>
          <w:szCs w:val="22"/>
          <w:lang w:bidi="en-US"/>
        </w:rPr>
        <w:t>WYNAGRODZENIE</w:t>
      </w:r>
    </w:p>
    <w:p w:rsidR="000A544F" w:rsidRPr="00AA2856" w:rsidRDefault="000A544F" w:rsidP="000A544F">
      <w:pPr>
        <w:numPr>
          <w:ilvl w:val="0"/>
          <w:numId w:val="3"/>
        </w:numPr>
        <w:tabs>
          <w:tab w:val="left" w:pos="284"/>
        </w:tabs>
        <w:autoSpaceDN w:val="0"/>
        <w:ind w:left="0" w:firstLine="0"/>
        <w:contextualSpacing/>
        <w:mirrorIndents/>
        <w:jc w:val="both"/>
        <w:rPr>
          <w:rFonts w:ascii="Calibri" w:eastAsia="SimSun" w:hAnsi="Calibri"/>
          <w:kern w:val="2"/>
          <w:sz w:val="22"/>
          <w:szCs w:val="22"/>
          <w:lang w:bidi="en-US"/>
        </w:rPr>
      </w:pPr>
      <w:r w:rsidRPr="00AA2856">
        <w:rPr>
          <w:rFonts w:ascii="Calibri" w:eastAsia="SimSun" w:hAnsi="Calibri"/>
          <w:kern w:val="2"/>
          <w:sz w:val="22"/>
          <w:szCs w:val="22"/>
          <w:lang w:bidi="en-US"/>
        </w:rPr>
        <w:t>Strony ustalają, że obowiązującą ich formą wynagrodzenia zgodnie ze Specyfikacją Warunków Zamówienia oraz wybraną ofertą Wykonawcy, będzie wynagrodzenie w formie ryczałtowej.</w:t>
      </w:r>
    </w:p>
    <w:p w:rsidR="000A544F" w:rsidRPr="00AA2856" w:rsidRDefault="000A544F" w:rsidP="000A544F">
      <w:pPr>
        <w:pStyle w:val="Tekstpodstawowy31"/>
        <w:numPr>
          <w:ilvl w:val="0"/>
          <w:numId w:val="3"/>
        </w:numPr>
        <w:tabs>
          <w:tab w:val="left" w:pos="284"/>
        </w:tabs>
        <w:suppressAutoHyphens w:val="0"/>
        <w:spacing w:after="0"/>
        <w:ind w:left="0" w:right="57" w:firstLine="0"/>
        <w:jc w:val="both"/>
        <w:outlineLvl w:val="0"/>
        <w:rPr>
          <w:rFonts w:ascii="Calibri" w:hAnsi="Calibri"/>
          <w:sz w:val="22"/>
          <w:szCs w:val="22"/>
        </w:rPr>
      </w:pPr>
      <w:r w:rsidRPr="00AA2856">
        <w:rPr>
          <w:rFonts w:ascii="Calibri" w:hAnsi="Calibri"/>
          <w:sz w:val="22"/>
          <w:szCs w:val="22"/>
        </w:rPr>
        <w:lastRenderedPageBreak/>
        <w:t>Wysokość wynagrodzenia ustalona w oparciu o ofertę wykonawcy stanowiącą integralną część umowy wynosi:</w:t>
      </w:r>
      <w:r w:rsidRPr="00AA2856">
        <w:rPr>
          <w:rFonts w:ascii="Calibri" w:hAnsi="Calibri"/>
          <w:b/>
          <w:sz w:val="22"/>
          <w:szCs w:val="22"/>
        </w:rPr>
        <w:t xml:space="preserve"> netto:  …………zł, brutto: …… zł (słownie: …………). </w:t>
      </w:r>
    </w:p>
    <w:p w:rsidR="000A544F" w:rsidRPr="00AA2856" w:rsidRDefault="000A544F" w:rsidP="000A544F">
      <w:pPr>
        <w:numPr>
          <w:ilvl w:val="0"/>
          <w:numId w:val="3"/>
        </w:numPr>
        <w:tabs>
          <w:tab w:val="left" w:pos="284"/>
        </w:tabs>
        <w:autoSpaceDN w:val="0"/>
        <w:ind w:left="0" w:right="57" w:firstLine="0"/>
        <w:contextualSpacing/>
        <w:mirrorIndents/>
        <w:jc w:val="both"/>
        <w:outlineLvl w:val="0"/>
        <w:rPr>
          <w:rFonts w:ascii="Calibri" w:hAnsi="Calibri"/>
          <w:sz w:val="22"/>
          <w:szCs w:val="22"/>
        </w:rPr>
      </w:pPr>
      <w:r w:rsidRPr="00AA2856">
        <w:rPr>
          <w:rFonts w:ascii="Calibri" w:hAnsi="Calibri"/>
          <w:sz w:val="22"/>
          <w:szCs w:val="22"/>
        </w:rPr>
        <w:t xml:space="preserve">Wynagrodzenie za wykonanie przedmiotu umowy obejmuje wszystkie koszty niezbędne do jego wykonania. </w:t>
      </w:r>
    </w:p>
    <w:p w:rsidR="000A544F" w:rsidRPr="00AA2856" w:rsidRDefault="000A544F" w:rsidP="000A544F">
      <w:pPr>
        <w:numPr>
          <w:ilvl w:val="0"/>
          <w:numId w:val="3"/>
        </w:numPr>
        <w:tabs>
          <w:tab w:val="left" w:pos="284"/>
        </w:tabs>
        <w:autoSpaceDN w:val="0"/>
        <w:ind w:left="0" w:firstLine="0"/>
        <w:contextualSpacing/>
        <w:mirrorIndents/>
        <w:jc w:val="both"/>
        <w:rPr>
          <w:rFonts w:ascii="Calibri" w:eastAsia="SimSun" w:hAnsi="Calibri"/>
          <w:kern w:val="2"/>
          <w:sz w:val="22"/>
          <w:szCs w:val="22"/>
          <w:lang w:bidi="en-US"/>
        </w:rPr>
      </w:pPr>
      <w:r w:rsidRPr="00AA2856">
        <w:rPr>
          <w:rFonts w:ascii="Calibri" w:eastAsia="SimSun" w:hAnsi="Calibri"/>
          <w:kern w:val="2"/>
          <w:sz w:val="22"/>
          <w:szCs w:val="22"/>
          <w:lang w:bidi="en-US"/>
        </w:rPr>
        <w:t>Ilekroć w umowie jest mowa o wynagrodzeniu należy przez to rozumieć wynagrodzenie brutto określone w ust. 2.</w:t>
      </w:r>
    </w:p>
    <w:p w:rsidR="000A544F" w:rsidRPr="00AA2856" w:rsidRDefault="000A544F" w:rsidP="000A544F">
      <w:pPr>
        <w:numPr>
          <w:ilvl w:val="0"/>
          <w:numId w:val="3"/>
        </w:numPr>
        <w:tabs>
          <w:tab w:val="left" w:pos="284"/>
        </w:tabs>
        <w:autoSpaceDN w:val="0"/>
        <w:ind w:left="0" w:firstLine="0"/>
        <w:contextualSpacing/>
        <w:mirrorIndents/>
        <w:jc w:val="both"/>
        <w:rPr>
          <w:rFonts w:ascii="Calibri" w:hAnsi="Calibri"/>
          <w:sz w:val="22"/>
          <w:szCs w:val="22"/>
        </w:rPr>
      </w:pPr>
      <w:r w:rsidRPr="00AA2856">
        <w:rPr>
          <w:rFonts w:ascii="Calibri" w:hAnsi="Calibri"/>
          <w:sz w:val="22"/>
          <w:szCs w:val="22"/>
        </w:rPr>
        <w:t xml:space="preserve">W przypadku, gdy w trakcie wykonywania robót okaże się, że dokumentacja załączona do SWZ nie uwzględniała wszystkich ilości robót koniecznych do inwestycji, to Wykonawca zobowiązany jest do niezwłocznego pisemnego poinformowania Zamawiającego o wystąpieniu tych robót. Wykonawca powinien przedłożyć do akceptacji Zamawiającego kalkulację cen jednostkowych tych robót, z uwzględnieniem poniższych czynników cenotwórczych: </w:t>
      </w:r>
    </w:p>
    <w:p w:rsidR="000A544F" w:rsidRPr="00AA2856" w:rsidRDefault="000A544F" w:rsidP="000A544F">
      <w:pPr>
        <w:tabs>
          <w:tab w:val="left" w:pos="284"/>
        </w:tabs>
        <w:autoSpaceDN w:val="0"/>
        <w:contextualSpacing/>
        <w:mirrorIndents/>
        <w:jc w:val="both"/>
        <w:rPr>
          <w:rFonts w:ascii="Calibri" w:hAnsi="Calibri"/>
          <w:sz w:val="22"/>
          <w:szCs w:val="22"/>
        </w:rPr>
      </w:pPr>
      <w:r w:rsidRPr="00AA2856">
        <w:rPr>
          <w:rFonts w:ascii="Calibri" w:hAnsi="Calibri"/>
          <w:sz w:val="22"/>
          <w:szCs w:val="22"/>
        </w:rPr>
        <w:t>1)</w:t>
      </w:r>
      <w:r w:rsidRPr="00AA2856">
        <w:rPr>
          <w:rFonts w:ascii="Calibri" w:hAnsi="Calibri"/>
          <w:sz w:val="22"/>
          <w:szCs w:val="22"/>
        </w:rPr>
        <w:tab/>
        <w:t xml:space="preserve">stawka roboczogodziny: ….…..zł/r-g, </w:t>
      </w:r>
    </w:p>
    <w:p w:rsidR="000A544F" w:rsidRPr="00AA2856" w:rsidRDefault="000A544F" w:rsidP="000A544F">
      <w:pPr>
        <w:tabs>
          <w:tab w:val="left" w:pos="284"/>
        </w:tabs>
        <w:autoSpaceDN w:val="0"/>
        <w:contextualSpacing/>
        <w:mirrorIndents/>
        <w:jc w:val="both"/>
        <w:rPr>
          <w:rFonts w:ascii="Calibri" w:hAnsi="Calibri"/>
          <w:sz w:val="22"/>
          <w:szCs w:val="22"/>
        </w:rPr>
      </w:pPr>
      <w:r w:rsidRPr="00AA2856">
        <w:rPr>
          <w:rFonts w:ascii="Calibri" w:hAnsi="Calibri"/>
          <w:sz w:val="22"/>
          <w:szCs w:val="22"/>
        </w:rPr>
        <w:t>2)</w:t>
      </w:r>
      <w:r w:rsidRPr="00AA2856">
        <w:rPr>
          <w:rFonts w:ascii="Calibri" w:hAnsi="Calibri"/>
          <w:sz w:val="22"/>
          <w:szCs w:val="22"/>
        </w:rPr>
        <w:tab/>
        <w:t>koszty ogólne: ….…..% (od  R+S),</w:t>
      </w:r>
    </w:p>
    <w:p w:rsidR="000A544F" w:rsidRPr="00AA2856" w:rsidRDefault="000A544F" w:rsidP="000A544F">
      <w:pPr>
        <w:tabs>
          <w:tab w:val="left" w:pos="284"/>
        </w:tabs>
        <w:autoSpaceDN w:val="0"/>
        <w:contextualSpacing/>
        <w:mirrorIndents/>
        <w:jc w:val="both"/>
        <w:rPr>
          <w:rFonts w:ascii="Calibri" w:hAnsi="Calibri"/>
          <w:sz w:val="22"/>
          <w:szCs w:val="22"/>
        </w:rPr>
      </w:pPr>
      <w:r w:rsidRPr="00AA2856">
        <w:rPr>
          <w:rFonts w:ascii="Calibri" w:hAnsi="Calibri"/>
          <w:sz w:val="22"/>
          <w:szCs w:val="22"/>
        </w:rPr>
        <w:t>3)</w:t>
      </w:r>
      <w:r w:rsidRPr="00AA2856">
        <w:rPr>
          <w:rFonts w:ascii="Calibri" w:hAnsi="Calibri"/>
          <w:sz w:val="22"/>
          <w:szCs w:val="22"/>
        </w:rPr>
        <w:tab/>
        <w:t>koszty zakupu materiałów: ………… % (do M),</w:t>
      </w:r>
    </w:p>
    <w:p w:rsidR="000A544F" w:rsidRPr="00AA2856" w:rsidRDefault="000A544F" w:rsidP="000A544F">
      <w:pPr>
        <w:tabs>
          <w:tab w:val="left" w:pos="284"/>
        </w:tabs>
        <w:autoSpaceDN w:val="0"/>
        <w:contextualSpacing/>
        <w:mirrorIndents/>
        <w:jc w:val="both"/>
        <w:rPr>
          <w:rFonts w:ascii="Calibri" w:hAnsi="Calibri"/>
          <w:sz w:val="22"/>
          <w:szCs w:val="22"/>
        </w:rPr>
      </w:pPr>
      <w:r w:rsidRPr="00AA2856">
        <w:rPr>
          <w:rFonts w:ascii="Calibri" w:hAnsi="Calibri"/>
          <w:sz w:val="22"/>
          <w:szCs w:val="22"/>
        </w:rPr>
        <w:t>4)</w:t>
      </w:r>
      <w:r w:rsidRPr="00AA2856">
        <w:rPr>
          <w:rFonts w:ascii="Calibri" w:hAnsi="Calibri"/>
          <w:sz w:val="22"/>
          <w:szCs w:val="22"/>
        </w:rPr>
        <w:tab/>
        <w:t>zysk …..…. % (do R+S+KOR+KOS),</w:t>
      </w:r>
    </w:p>
    <w:p w:rsidR="000A544F" w:rsidRPr="00AA2856" w:rsidRDefault="000A544F" w:rsidP="000A544F">
      <w:pPr>
        <w:tabs>
          <w:tab w:val="left" w:pos="284"/>
        </w:tabs>
        <w:autoSpaceDN w:val="0"/>
        <w:contextualSpacing/>
        <w:mirrorIndents/>
        <w:jc w:val="both"/>
        <w:rPr>
          <w:rFonts w:ascii="Calibri" w:hAnsi="Calibri"/>
          <w:sz w:val="22"/>
          <w:szCs w:val="22"/>
        </w:rPr>
      </w:pPr>
      <w:r w:rsidRPr="00AA2856">
        <w:rPr>
          <w:rFonts w:ascii="Calibri" w:hAnsi="Calibri"/>
          <w:sz w:val="22"/>
          <w:szCs w:val="22"/>
        </w:rPr>
        <w:t>5)</w:t>
      </w:r>
      <w:r w:rsidRPr="00AA2856">
        <w:rPr>
          <w:rFonts w:ascii="Calibri" w:hAnsi="Calibri"/>
          <w:sz w:val="22"/>
          <w:szCs w:val="22"/>
        </w:rPr>
        <w:tab/>
        <w:t xml:space="preserve">podatek VAT: ……… %, </w:t>
      </w:r>
    </w:p>
    <w:p w:rsidR="000A544F" w:rsidRPr="00AA2856" w:rsidRDefault="000A544F" w:rsidP="000A544F">
      <w:pPr>
        <w:tabs>
          <w:tab w:val="left" w:pos="284"/>
        </w:tabs>
        <w:autoSpaceDN w:val="0"/>
        <w:contextualSpacing/>
        <w:mirrorIndents/>
        <w:jc w:val="both"/>
        <w:rPr>
          <w:rFonts w:ascii="Calibri" w:hAnsi="Calibri"/>
          <w:sz w:val="22"/>
          <w:szCs w:val="22"/>
        </w:rPr>
      </w:pPr>
      <w:r w:rsidRPr="00AA2856">
        <w:rPr>
          <w:rFonts w:ascii="Calibri" w:hAnsi="Calibri"/>
          <w:sz w:val="22"/>
          <w:szCs w:val="22"/>
        </w:rPr>
        <w:t xml:space="preserve">oraz udokumentowanych cen nie wyższych od średnich cen materiałów, sprzętu i transportu dla województwa podkarpackiego opublikowanych w ostatnim obowiązującym Wydawnictwie </w:t>
      </w:r>
      <w:proofErr w:type="spellStart"/>
      <w:r w:rsidRPr="00AA2856">
        <w:rPr>
          <w:rFonts w:ascii="Calibri" w:hAnsi="Calibri"/>
          <w:sz w:val="22"/>
          <w:szCs w:val="22"/>
        </w:rPr>
        <w:t>Sekocenbud</w:t>
      </w:r>
      <w:proofErr w:type="spellEnd"/>
      <w:r w:rsidRPr="00AA2856">
        <w:rPr>
          <w:rFonts w:ascii="Calibri" w:hAnsi="Calibri"/>
          <w:sz w:val="22"/>
          <w:szCs w:val="22"/>
        </w:rPr>
        <w:t xml:space="preserve"> oraz nakładów rzeczowych określonych w Katalogach Nakładów Rzeczowych (KNR). W przypadku braku powyższych danych ceny uzgodnione zostaną przez strony umowy. Wykonanie robót będzie możliwe po wyrażeniu zgody przez Zamawiającego w formie pisemnej,</w:t>
      </w:r>
      <w:r w:rsidRPr="00AA2856">
        <w:rPr>
          <w:rFonts w:ascii="Calibri" w:hAnsi="Calibri"/>
          <w:sz w:val="22"/>
          <w:szCs w:val="22"/>
        </w:rPr>
        <w:br/>
        <w:t xml:space="preserve">z zastrzeżeniem ust.6.  </w:t>
      </w:r>
    </w:p>
    <w:p w:rsidR="000A544F" w:rsidRPr="00AA2856" w:rsidRDefault="000A544F" w:rsidP="000A544F">
      <w:pPr>
        <w:numPr>
          <w:ilvl w:val="0"/>
          <w:numId w:val="3"/>
        </w:numPr>
        <w:tabs>
          <w:tab w:val="left" w:pos="284"/>
        </w:tabs>
        <w:suppressAutoHyphens w:val="0"/>
        <w:ind w:left="0" w:right="57" w:firstLine="0"/>
        <w:jc w:val="both"/>
        <w:outlineLvl w:val="0"/>
        <w:rPr>
          <w:rFonts w:ascii="Calibri" w:hAnsi="Calibri"/>
          <w:sz w:val="22"/>
          <w:szCs w:val="22"/>
        </w:rPr>
      </w:pPr>
      <w:r w:rsidRPr="00AA2856">
        <w:rPr>
          <w:rFonts w:ascii="Calibri" w:hAnsi="Calibri"/>
          <w:sz w:val="22"/>
          <w:szCs w:val="22"/>
        </w:rPr>
        <w:t>W razie gdy zajdą okoliczności określone w ust. 5 to przystąpienie do realizacji tych robót wymaga pisemnego aneksu do umowy. W przypadku, gdy w budżecie Zamawiającego brak będzie wystarczających środków finansowych na zapłatę tych robót, Zamawiający może odstąpić od niezrealizowanej części przedmiotu umowy, w terminie 30 dni od dnia, kiedy otrzymał informacje w myśl ust. 5.</w:t>
      </w:r>
    </w:p>
    <w:p w:rsidR="000A544F" w:rsidRPr="00AA2856" w:rsidRDefault="000A544F" w:rsidP="000A544F">
      <w:pPr>
        <w:numPr>
          <w:ilvl w:val="0"/>
          <w:numId w:val="3"/>
        </w:numPr>
        <w:tabs>
          <w:tab w:val="left" w:pos="284"/>
          <w:tab w:val="left" w:pos="567"/>
        </w:tabs>
        <w:suppressAutoHyphens w:val="0"/>
        <w:ind w:left="0" w:right="57" w:firstLine="0"/>
        <w:jc w:val="both"/>
        <w:outlineLvl w:val="0"/>
        <w:rPr>
          <w:rFonts w:ascii="Calibri" w:hAnsi="Calibri"/>
          <w:sz w:val="22"/>
          <w:szCs w:val="22"/>
        </w:rPr>
      </w:pPr>
      <w:r w:rsidRPr="00AA2856">
        <w:rPr>
          <w:rFonts w:ascii="Calibri" w:eastAsia="SimSun" w:hAnsi="Calibri"/>
          <w:kern w:val="1"/>
          <w:sz w:val="22"/>
          <w:szCs w:val="22"/>
          <w:lang w:bidi="en-US"/>
        </w:rPr>
        <w:t>Wynagrodzenie za roboty budowlane obejmuje wszystkie koszty niezbędne do wykonania przedmiotu  umowy w szczególności:</w:t>
      </w:r>
    </w:p>
    <w:p w:rsidR="000A544F" w:rsidRPr="00AA2856" w:rsidRDefault="000A544F" w:rsidP="000A544F">
      <w:pPr>
        <w:numPr>
          <w:ilvl w:val="0"/>
          <w:numId w:val="34"/>
        </w:numPr>
        <w:tabs>
          <w:tab w:val="left" w:pos="284"/>
        </w:tabs>
        <w:suppressAutoHyphens w:val="0"/>
        <w:ind w:left="0" w:right="-2" w:firstLine="284"/>
        <w:jc w:val="both"/>
        <w:outlineLvl w:val="0"/>
        <w:rPr>
          <w:rFonts w:ascii="Calibri" w:eastAsia="SimSun" w:hAnsi="Calibri"/>
          <w:kern w:val="1"/>
          <w:sz w:val="22"/>
          <w:szCs w:val="22"/>
          <w:lang w:bidi="en-US"/>
        </w:rPr>
      </w:pPr>
      <w:r w:rsidRPr="00AA2856">
        <w:rPr>
          <w:rFonts w:ascii="Calibri" w:eastAsia="SimSun" w:hAnsi="Calibri"/>
          <w:kern w:val="1"/>
          <w:sz w:val="22"/>
          <w:szCs w:val="22"/>
          <w:lang w:bidi="en-US"/>
        </w:rPr>
        <w:t>koszty realizacji prac i obowiązków wymienionych z niniejszej umowy,</w:t>
      </w:r>
    </w:p>
    <w:p w:rsidR="000A544F" w:rsidRPr="00AA2856" w:rsidRDefault="000A544F" w:rsidP="000A544F">
      <w:pPr>
        <w:numPr>
          <w:ilvl w:val="0"/>
          <w:numId w:val="34"/>
        </w:numPr>
        <w:tabs>
          <w:tab w:val="left" w:pos="284"/>
        </w:tabs>
        <w:suppressAutoHyphens w:val="0"/>
        <w:ind w:left="0" w:right="-2" w:firstLine="284"/>
        <w:jc w:val="both"/>
        <w:outlineLvl w:val="0"/>
        <w:rPr>
          <w:rFonts w:ascii="Calibri" w:eastAsia="SimSun" w:hAnsi="Calibri"/>
          <w:kern w:val="1"/>
          <w:sz w:val="22"/>
          <w:szCs w:val="22"/>
          <w:lang w:bidi="en-US"/>
        </w:rPr>
      </w:pPr>
      <w:r w:rsidRPr="00AA2856">
        <w:rPr>
          <w:rFonts w:ascii="Calibri" w:eastAsia="SimSun" w:hAnsi="Calibri"/>
          <w:kern w:val="1"/>
          <w:sz w:val="22"/>
          <w:szCs w:val="22"/>
          <w:lang w:bidi="en-US"/>
        </w:rPr>
        <w:t>koszty realizacji prac i obowiązków wymienionych w niniejszej umowie.</w:t>
      </w:r>
    </w:p>
    <w:p w:rsidR="000A544F" w:rsidRPr="00AA2856" w:rsidRDefault="000A544F" w:rsidP="000A544F">
      <w:pPr>
        <w:numPr>
          <w:ilvl w:val="0"/>
          <w:numId w:val="3"/>
        </w:numPr>
        <w:tabs>
          <w:tab w:val="left" w:pos="426"/>
        </w:tabs>
        <w:suppressAutoHyphens w:val="0"/>
        <w:ind w:left="0" w:right="57" w:firstLine="0"/>
        <w:jc w:val="both"/>
        <w:outlineLvl w:val="0"/>
        <w:rPr>
          <w:rFonts w:ascii="Calibri" w:eastAsia="SimSun" w:hAnsi="Calibri"/>
          <w:kern w:val="1"/>
          <w:sz w:val="22"/>
          <w:szCs w:val="22"/>
          <w:lang w:bidi="en-US"/>
        </w:rPr>
      </w:pPr>
      <w:r w:rsidRPr="00AA2856">
        <w:rPr>
          <w:rFonts w:ascii="Calibri" w:eastAsia="SimSun" w:hAnsi="Calibri"/>
          <w:kern w:val="1"/>
          <w:sz w:val="22"/>
          <w:szCs w:val="22"/>
          <w:lang w:bidi="en-US"/>
        </w:rPr>
        <w:t>Przyjęta stawka VAT do ustalenia  wynagrodzenia  ustalona  została w oparciu o przepisy ustawy o podatku  VAT od towarów i usług obowiązujące w dniu złożenia oferty.</w:t>
      </w:r>
    </w:p>
    <w:p w:rsidR="000A544F" w:rsidRPr="00AA2856" w:rsidRDefault="000A544F" w:rsidP="000A544F">
      <w:pPr>
        <w:numPr>
          <w:ilvl w:val="0"/>
          <w:numId w:val="3"/>
        </w:numPr>
        <w:tabs>
          <w:tab w:val="left" w:pos="284"/>
          <w:tab w:val="left" w:pos="426"/>
        </w:tabs>
        <w:suppressAutoHyphens w:val="0"/>
        <w:ind w:left="0" w:right="57" w:firstLine="0"/>
        <w:jc w:val="both"/>
        <w:outlineLvl w:val="0"/>
        <w:rPr>
          <w:rFonts w:ascii="Calibri" w:eastAsia="SimSun" w:hAnsi="Calibri"/>
          <w:kern w:val="1"/>
          <w:sz w:val="22"/>
          <w:szCs w:val="22"/>
          <w:lang w:bidi="en-US"/>
        </w:rPr>
      </w:pPr>
      <w:r w:rsidRPr="00AA2856">
        <w:rPr>
          <w:rFonts w:ascii="Calibri" w:eastAsia="SimSun" w:hAnsi="Calibri"/>
          <w:kern w:val="2"/>
          <w:sz w:val="22"/>
          <w:szCs w:val="22"/>
          <w:lang w:bidi="en-US"/>
        </w:rPr>
        <w:t>Przy wystawianiu faktur, zostanie zastosowana stawka podatku od towarów i usług obowiązująca w dniu jej wystawienia (w dniu powstania obowiązku podatkowego).</w:t>
      </w:r>
    </w:p>
    <w:p w:rsidR="000A544F" w:rsidRPr="00AA2856" w:rsidRDefault="000A544F" w:rsidP="000A544F">
      <w:pPr>
        <w:numPr>
          <w:ilvl w:val="0"/>
          <w:numId w:val="3"/>
        </w:numPr>
        <w:tabs>
          <w:tab w:val="left" w:pos="284"/>
          <w:tab w:val="left" w:pos="426"/>
        </w:tabs>
        <w:suppressAutoHyphens w:val="0"/>
        <w:ind w:left="0" w:right="57" w:firstLine="0"/>
        <w:jc w:val="both"/>
        <w:outlineLvl w:val="0"/>
        <w:rPr>
          <w:rFonts w:ascii="Calibri" w:eastAsia="SimSun" w:hAnsi="Calibri"/>
          <w:kern w:val="1"/>
          <w:sz w:val="22"/>
          <w:szCs w:val="22"/>
          <w:lang w:bidi="en-US"/>
        </w:rPr>
      </w:pPr>
      <w:r w:rsidRPr="00AA2856">
        <w:rPr>
          <w:rFonts w:ascii="Calibri" w:eastAsia="SimSun" w:hAnsi="Calibri"/>
          <w:spacing w:val="8"/>
          <w:kern w:val="2"/>
          <w:sz w:val="22"/>
          <w:szCs w:val="22"/>
          <w:lang w:bidi="en-US"/>
        </w:rPr>
        <w:t xml:space="preserve">Wykonawca nie może dokonać przelewu przysługującej mu </w:t>
      </w:r>
      <w:r w:rsidRPr="00AA2856">
        <w:rPr>
          <w:rFonts w:ascii="Calibri" w:eastAsia="SimSun" w:hAnsi="Calibri"/>
          <w:spacing w:val="18"/>
          <w:kern w:val="2"/>
          <w:sz w:val="22"/>
          <w:szCs w:val="22"/>
          <w:lang w:bidi="en-US"/>
        </w:rPr>
        <w:t xml:space="preserve">wierzytelności </w:t>
      </w:r>
      <w:r w:rsidRPr="00AA2856">
        <w:rPr>
          <w:rFonts w:ascii="Calibri" w:eastAsia="SimSun" w:hAnsi="Calibri"/>
          <w:spacing w:val="8"/>
          <w:kern w:val="2"/>
          <w:sz w:val="22"/>
          <w:szCs w:val="22"/>
          <w:lang w:bidi="en-US"/>
        </w:rPr>
        <w:t>o</w:t>
      </w:r>
      <w:r w:rsidRPr="00AA2856">
        <w:rPr>
          <w:rFonts w:ascii="Calibri" w:eastAsia="SimSun" w:hAnsi="Calibri"/>
          <w:kern w:val="2"/>
          <w:sz w:val="22"/>
          <w:szCs w:val="22"/>
          <w:lang w:bidi="en-US"/>
        </w:rPr>
        <w:t>d Zamawiającego</w:t>
      </w:r>
      <w:r w:rsidRPr="00AA2856">
        <w:rPr>
          <w:rFonts w:ascii="Calibri" w:eastAsia="SimSun" w:hAnsi="Calibri"/>
          <w:spacing w:val="18"/>
          <w:kern w:val="2"/>
          <w:sz w:val="22"/>
          <w:szCs w:val="22"/>
          <w:lang w:bidi="en-US"/>
        </w:rPr>
        <w:t>.</w:t>
      </w:r>
    </w:p>
    <w:p w:rsidR="000A544F" w:rsidRPr="00AA2856" w:rsidRDefault="000A544F" w:rsidP="000A544F">
      <w:pPr>
        <w:numPr>
          <w:ilvl w:val="0"/>
          <w:numId w:val="3"/>
        </w:numPr>
        <w:tabs>
          <w:tab w:val="left" w:pos="284"/>
          <w:tab w:val="left" w:pos="426"/>
        </w:tabs>
        <w:suppressAutoHyphens w:val="0"/>
        <w:ind w:left="0" w:right="57" w:firstLine="0"/>
        <w:jc w:val="both"/>
        <w:outlineLvl w:val="0"/>
        <w:rPr>
          <w:rFonts w:ascii="Calibri" w:eastAsia="SimSun" w:hAnsi="Calibri"/>
          <w:kern w:val="1"/>
          <w:sz w:val="22"/>
          <w:szCs w:val="22"/>
          <w:lang w:bidi="en-US"/>
        </w:rPr>
      </w:pPr>
      <w:r w:rsidRPr="00AA2856">
        <w:rPr>
          <w:rFonts w:ascii="Calibri" w:eastAsia="SimSun" w:hAnsi="Calibri"/>
          <w:kern w:val="1"/>
          <w:sz w:val="22"/>
          <w:szCs w:val="22"/>
          <w:lang w:bidi="en-US"/>
        </w:rPr>
        <w:t>Rozliczenie Wykonawcy za roboty będzie się odbywało na podstawie faktury końcowej.</w:t>
      </w:r>
    </w:p>
    <w:p w:rsidR="000A544F" w:rsidRPr="00AA2856" w:rsidRDefault="000A544F" w:rsidP="000A544F">
      <w:pPr>
        <w:numPr>
          <w:ilvl w:val="0"/>
          <w:numId w:val="3"/>
        </w:numPr>
        <w:tabs>
          <w:tab w:val="left" w:pos="284"/>
          <w:tab w:val="left" w:pos="426"/>
        </w:tabs>
        <w:suppressAutoHyphens w:val="0"/>
        <w:ind w:left="0" w:right="57" w:firstLine="0"/>
        <w:jc w:val="both"/>
        <w:outlineLvl w:val="0"/>
        <w:rPr>
          <w:rFonts w:ascii="Calibri" w:eastAsia="SimSun" w:hAnsi="Calibri"/>
          <w:kern w:val="2"/>
          <w:sz w:val="22"/>
          <w:szCs w:val="22"/>
          <w:lang w:bidi="en-US"/>
        </w:rPr>
      </w:pPr>
      <w:r w:rsidRPr="00AA2856">
        <w:rPr>
          <w:rFonts w:ascii="Calibri" w:eastAsia="SimSun" w:hAnsi="Calibri"/>
          <w:kern w:val="2"/>
          <w:sz w:val="22"/>
          <w:szCs w:val="22"/>
          <w:lang w:bidi="en-US"/>
        </w:rPr>
        <w:t xml:space="preserve">Podstawą wystawienia faktury końcowej jest zakończona robota będąca przedmiotem niniejszej umowy i potwierdzona przez Kierownika </w:t>
      </w:r>
      <w:r w:rsidRPr="00AA2856">
        <w:rPr>
          <w:rFonts w:ascii="Calibri" w:eastAsia="SimSun" w:hAnsi="Calibri"/>
          <w:kern w:val="1"/>
          <w:sz w:val="22"/>
          <w:szCs w:val="22"/>
          <w:lang w:bidi="en-US"/>
        </w:rPr>
        <w:t xml:space="preserve">budowy </w:t>
      </w:r>
      <w:r w:rsidRPr="00AA2856">
        <w:rPr>
          <w:rFonts w:ascii="Calibri" w:eastAsia="SimSun" w:hAnsi="Calibri"/>
          <w:kern w:val="2"/>
          <w:sz w:val="22"/>
          <w:szCs w:val="22"/>
          <w:lang w:bidi="en-US"/>
        </w:rPr>
        <w:t xml:space="preserve">i </w:t>
      </w:r>
      <w:r w:rsidRPr="00AA2856">
        <w:rPr>
          <w:rFonts w:ascii="Calibri" w:eastAsia="SimSun" w:hAnsi="Calibri"/>
          <w:kern w:val="1"/>
          <w:sz w:val="22"/>
          <w:szCs w:val="22"/>
          <w:lang w:bidi="en-US"/>
        </w:rPr>
        <w:t>Inspektora nadzoru</w:t>
      </w:r>
      <w:r w:rsidRPr="00AA2856">
        <w:rPr>
          <w:rFonts w:ascii="Calibri" w:eastAsia="SimSun" w:hAnsi="Calibri"/>
          <w:kern w:val="2"/>
          <w:sz w:val="22"/>
          <w:szCs w:val="22"/>
          <w:lang w:bidi="en-US"/>
        </w:rPr>
        <w:t xml:space="preserve"> poprzez wskazanie zakresu wykonanych robót, na co sporządzony zostanie protokół odbioru końcowego przedmiotu umowy.</w:t>
      </w:r>
      <w:r w:rsidRPr="00AA2856">
        <w:rPr>
          <w:rFonts w:ascii="Calibri" w:eastAsia="SimSun" w:hAnsi="Calibri"/>
          <w:spacing w:val="8"/>
          <w:kern w:val="2"/>
          <w:sz w:val="22"/>
          <w:szCs w:val="22"/>
          <w:lang w:bidi="en-US"/>
        </w:rPr>
        <w:t xml:space="preserve"> </w:t>
      </w:r>
    </w:p>
    <w:p w:rsidR="000A544F" w:rsidRPr="00AA2856" w:rsidRDefault="000A544F" w:rsidP="000A544F">
      <w:pPr>
        <w:numPr>
          <w:ilvl w:val="0"/>
          <w:numId w:val="3"/>
        </w:numPr>
        <w:tabs>
          <w:tab w:val="left" w:pos="284"/>
          <w:tab w:val="left" w:pos="426"/>
        </w:tabs>
        <w:suppressAutoHyphens w:val="0"/>
        <w:ind w:left="0" w:right="57" w:firstLine="0"/>
        <w:jc w:val="both"/>
        <w:outlineLvl w:val="0"/>
        <w:rPr>
          <w:rFonts w:ascii="Calibri" w:eastAsia="SimSun" w:hAnsi="Calibri"/>
          <w:kern w:val="2"/>
          <w:sz w:val="22"/>
          <w:szCs w:val="22"/>
          <w:lang w:bidi="en-US"/>
        </w:rPr>
      </w:pPr>
      <w:r w:rsidRPr="00AA2856">
        <w:rPr>
          <w:rFonts w:ascii="Calibri" w:eastAsia="SimSun" w:hAnsi="Calibri"/>
          <w:spacing w:val="8"/>
          <w:kern w:val="2"/>
          <w:sz w:val="22"/>
          <w:szCs w:val="22"/>
          <w:lang w:bidi="en-US"/>
        </w:rPr>
        <w:t xml:space="preserve">Termin płatności faktur </w:t>
      </w:r>
      <w:r w:rsidRPr="00AA2856">
        <w:rPr>
          <w:rFonts w:ascii="Calibri" w:eastAsia="SimSun" w:hAnsi="Calibri"/>
          <w:kern w:val="2"/>
          <w:sz w:val="22"/>
          <w:szCs w:val="22"/>
          <w:lang w:bidi="en-US"/>
        </w:rPr>
        <w:t xml:space="preserve">wynosi do 30 dni licząc od daty otrzymania przez Zamawiającego łącznie: faktury wraz z podpisanym protokołem </w:t>
      </w:r>
      <w:r w:rsidRPr="00AA2856">
        <w:rPr>
          <w:rFonts w:ascii="Calibri" w:eastAsia="SimSun" w:hAnsi="Calibri"/>
          <w:spacing w:val="8"/>
          <w:kern w:val="2"/>
          <w:sz w:val="22"/>
          <w:szCs w:val="22"/>
          <w:lang w:bidi="en-US"/>
        </w:rPr>
        <w:t>odbioru końcowego</w:t>
      </w:r>
      <w:r w:rsidRPr="00AA2856">
        <w:rPr>
          <w:rFonts w:ascii="Calibri" w:eastAsia="SimSun" w:hAnsi="Calibri"/>
          <w:kern w:val="2"/>
          <w:sz w:val="22"/>
          <w:szCs w:val="22"/>
          <w:lang w:bidi="en-US"/>
        </w:rPr>
        <w:t xml:space="preserve"> oraz dowodów na spełnienie przez Wykonawcę wymogów określonych w ust. 15.</w:t>
      </w:r>
    </w:p>
    <w:p w:rsidR="000A544F" w:rsidRPr="00AA2856" w:rsidRDefault="000A544F" w:rsidP="000A544F">
      <w:pPr>
        <w:numPr>
          <w:ilvl w:val="0"/>
          <w:numId w:val="3"/>
        </w:numPr>
        <w:tabs>
          <w:tab w:val="left" w:pos="284"/>
          <w:tab w:val="left" w:pos="426"/>
        </w:tabs>
        <w:suppressAutoHyphens w:val="0"/>
        <w:ind w:left="0" w:right="57" w:firstLine="0"/>
        <w:jc w:val="both"/>
        <w:outlineLvl w:val="0"/>
        <w:rPr>
          <w:rFonts w:ascii="Calibri" w:eastAsia="SimSun" w:hAnsi="Calibri"/>
          <w:kern w:val="1"/>
          <w:sz w:val="22"/>
          <w:szCs w:val="22"/>
          <w:lang w:bidi="en-US"/>
        </w:rPr>
      </w:pPr>
      <w:r w:rsidRPr="00AA2856">
        <w:rPr>
          <w:rFonts w:ascii="Calibri" w:eastAsia="SimSun" w:hAnsi="Calibri"/>
          <w:kern w:val="2"/>
          <w:sz w:val="22"/>
          <w:szCs w:val="22"/>
          <w:lang w:bidi="en-US"/>
        </w:rPr>
        <w:t>Faktury będą płatne przelewem na konto Wykonawcy w banku ……………………..</w:t>
      </w:r>
      <w:r w:rsidRPr="00AA2856">
        <w:rPr>
          <w:rFonts w:ascii="Calibri" w:eastAsia="SimSun" w:hAnsi="Calibri"/>
          <w:kern w:val="2"/>
          <w:sz w:val="22"/>
          <w:szCs w:val="22"/>
          <w:lang w:bidi="en-US"/>
        </w:rPr>
        <w:br/>
        <w:t xml:space="preserve">nr konta ………………….. Faktury będą wystawione na </w:t>
      </w:r>
      <w:r w:rsidRPr="00AA2856">
        <w:rPr>
          <w:rFonts w:ascii="Calibri" w:eastAsia="SimSun" w:hAnsi="Calibri"/>
          <w:bCs/>
          <w:kern w:val="2"/>
          <w:sz w:val="22"/>
          <w:szCs w:val="22"/>
          <w:lang w:bidi="en-US"/>
        </w:rPr>
        <w:t xml:space="preserve">Zamawiającego: </w:t>
      </w:r>
      <w:r>
        <w:rPr>
          <w:rFonts w:ascii="Calibri" w:eastAsia="SimSun" w:hAnsi="Calibri"/>
          <w:bCs/>
          <w:kern w:val="2"/>
          <w:sz w:val="22"/>
          <w:szCs w:val="22"/>
          <w:lang w:bidi="en-US"/>
        </w:rPr>
        <w:t>Zespół Szkół Centrum Kształcenia Rolniczego im. Jana Pawła II w Brzostku, 39-230 Brzostek, Klecie 125</w:t>
      </w:r>
      <w:r w:rsidRPr="00FA3494">
        <w:rPr>
          <w:rFonts w:ascii="Calibri" w:eastAsia="SimSun" w:hAnsi="Calibri"/>
          <w:bCs/>
          <w:kern w:val="2"/>
          <w:sz w:val="22"/>
          <w:szCs w:val="22"/>
          <w:lang w:bidi="en-US"/>
        </w:rPr>
        <w:t>,</w:t>
      </w:r>
      <w:r w:rsidRPr="00AA2856">
        <w:rPr>
          <w:rFonts w:ascii="Calibri" w:eastAsia="SimSun" w:hAnsi="Calibri"/>
          <w:bCs/>
          <w:kern w:val="2"/>
          <w:sz w:val="22"/>
          <w:szCs w:val="22"/>
          <w:lang w:bidi="en-US"/>
        </w:rPr>
        <w:t xml:space="preserve"> NIP:</w:t>
      </w:r>
      <w:r>
        <w:rPr>
          <w:rFonts w:ascii="Calibri" w:eastAsia="SimSun" w:hAnsi="Calibri"/>
          <w:bCs/>
          <w:kern w:val="2"/>
          <w:sz w:val="22"/>
          <w:szCs w:val="22"/>
          <w:lang w:bidi="en-US"/>
        </w:rPr>
        <w:t>872-10-52-505</w:t>
      </w:r>
      <w:r w:rsidRPr="00FA3494">
        <w:rPr>
          <w:rFonts w:ascii="Calibri" w:eastAsia="SimSun" w:hAnsi="Calibri"/>
          <w:bCs/>
          <w:kern w:val="2"/>
          <w:sz w:val="22"/>
          <w:szCs w:val="22"/>
          <w:lang w:bidi="en-US"/>
        </w:rPr>
        <w:t>,</w:t>
      </w:r>
      <w:r w:rsidRPr="00AA2856">
        <w:rPr>
          <w:rFonts w:ascii="Calibri" w:eastAsia="SimSun" w:hAnsi="Calibri"/>
          <w:bCs/>
          <w:kern w:val="2"/>
          <w:sz w:val="22"/>
          <w:szCs w:val="22"/>
          <w:lang w:bidi="en-US"/>
        </w:rPr>
        <w:t xml:space="preserve"> Odbiorca faktury - Płatnik – </w:t>
      </w:r>
      <w:r>
        <w:rPr>
          <w:rFonts w:ascii="Calibri" w:eastAsia="SimSun" w:hAnsi="Calibri"/>
          <w:bCs/>
          <w:kern w:val="2"/>
          <w:sz w:val="22"/>
          <w:szCs w:val="22"/>
          <w:lang w:bidi="en-US"/>
        </w:rPr>
        <w:t xml:space="preserve">Zespół Szkół Centrum Kształcenia Rolniczego im. Jana Pawła II w Brzostku, 39-230 Brzostek, Klecie 125. </w:t>
      </w:r>
      <w:r w:rsidRPr="00AA2856">
        <w:rPr>
          <w:rFonts w:ascii="Calibri" w:eastAsia="SimSun" w:hAnsi="Calibri"/>
          <w:kern w:val="2"/>
          <w:sz w:val="22"/>
          <w:szCs w:val="22"/>
          <w:lang w:bidi="en-US"/>
        </w:rPr>
        <w:t xml:space="preserve">Zmiana numeru rachunku bankowego nie wymaga aneksu do umowy. </w:t>
      </w:r>
    </w:p>
    <w:p w:rsidR="000A544F" w:rsidRPr="00AA2856" w:rsidRDefault="000A544F" w:rsidP="000A544F">
      <w:pPr>
        <w:numPr>
          <w:ilvl w:val="0"/>
          <w:numId w:val="3"/>
        </w:numPr>
        <w:tabs>
          <w:tab w:val="left" w:pos="284"/>
          <w:tab w:val="left" w:pos="426"/>
        </w:tabs>
        <w:suppressAutoHyphens w:val="0"/>
        <w:ind w:left="0" w:right="57" w:firstLine="0"/>
        <w:jc w:val="both"/>
        <w:outlineLvl w:val="0"/>
        <w:rPr>
          <w:rFonts w:ascii="Calibri" w:eastAsia="SimSun" w:hAnsi="Calibri"/>
          <w:kern w:val="1"/>
          <w:sz w:val="22"/>
          <w:szCs w:val="22"/>
          <w:lang w:bidi="en-US"/>
        </w:rPr>
      </w:pPr>
      <w:r w:rsidRPr="00AA2856">
        <w:rPr>
          <w:rFonts w:ascii="Calibri" w:eastAsia="SimSun" w:hAnsi="Calibri"/>
          <w:kern w:val="2"/>
          <w:sz w:val="22"/>
          <w:szCs w:val="22"/>
          <w:lang w:bidi="en-US"/>
        </w:rPr>
        <w:t>Warunkiem</w:t>
      </w:r>
      <w:r w:rsidRPr="00AA2856">
        <w:rPr>
          <w:rFonts w:ascii="Calibri" w:eastAsia="SimSun" w:hAnsi="Calibri"/>
          <w:spacing w:val="8"/>
          <w:kern w:val="24"/>
          <w:sz w:val="22"/>
          <w:szCs w:val="22"/>
          <w:lang w:bidi="en-US"/>
        </w:rPr>
        <w:t xml:space="preserve"> zapłaty przez Zamawiającego należnego wynagrodzenia za odebrane roboty budowlane jest przedstawienie Zamawiającemu przez Wykonawcę następujących dowodów zapłaty wymagalnego wynagrodzenia Podwykonawcom i dalszym Podwykonawcom, biorącym udział w realizacji odebranych robót budowlanych:</w:t>
      </w:r>
    </w:p>
    <w:p w:rsidR="000A544F" w:rsidRPr="00AA2856" w:rsidRDefault="000A544F" w:rsidP="000A544F">
      <w:pPr>
        <w:numPr>
          <w:ilvl w:val="0"/>
          <w:numId w:val="4"/>
        </w:numPr>
        <w:suppressAutoHyphens w:val="0"/>
        <w:ind w:left="284" w:firstLine="0"/>
        <w:jc w:val="both"/>
        <w:rPr>
          <w:rFonts w:ascii="Calibri" w:eastAsia="SimSun" w:hAnsi="Calibri"/>
          <w:spacing w:val="8"/>
          <w:kern w:val="24"/>
          <w:sz w:val="22"/>
          <w:szCs w:val="22"/>
          <w:lang w:bidi="en-US"/>
        </w:rPr>
      </w:pPr>
      <w:r w:rsidRPr="00AA2856">
        <w:rPr>
          <w:rFonts w:ascii="Calibri" w:eastAsia="SimSun" w:hAnsi="Calibri"/>
          <w:spacing w:val="8"/>
          <w:kern w:val="24"/>
          <w:sz w:val="22"/>
          <w:szCs w:val="22"/>
          <w:lang w:bidi="en-US"/>
        </w:rPr>
        <w:lastRenderedPageBreak/>
        <w:t>oryginałów oświadczeń każdego z Podwykonawców, dalszych Podwykonawców oraz Dostawców o uregulowaniu wymagalnych należności, z podaniem kwot i tytułów uregulowanych należności przy czym każde z tych oświadczeń powinno być wystawione na dzień przypadający nie wcześniej aniżeli na następny dzień po podpisaniu przez Strony protokołu wykonanych robót, w związku z wykonaniem których oświadczenia te są składane. Oświadczenie zgodne z załącznikiem Nr 2 do umowy,</w:t>
      </w:r>
    </w:p>
    <w:p w:rsidR="000A544F" w:rsidRPr="00AA2856" w:rsidRDefault="000A544F" w:rsidP="000A544F">
      <w:pPr>
        <w:numPr>
          <w:ilvl w:val="0"/>
          <w:numId w:val="4"/>
        </w:numPr>
        <w:suppressAutoHyphens w:val="0"/>
        <w:ind w:left="284" w:firstLine="0"/>
        <w:jc w:val="both"/>
        <w:rPr>
          <w:rFonts w:ascii="Calibri" w:eastAsia="SimSun" w:hAnsi="Calibri"/>
          <w:spacing w:val="8"/>
          <w:kern w:val="24"/>
          <w:sz w:val="22"/>
          <w:szCs w:val="22"/>
          <w:lang w:bidi="en-US"/>
        </w:rPr>
      </w:pPr>
      <w:r w:rsidRPr="00AA2856">
        <w:rPr>
          <w:rFonts w:ascii="Calibri" w:eastAsia="SimSun" w:hAnsi="Calibri"/>
          <w:spacing w:val="8"/>
          <w:kern w:val="24"/>
          <w:sz w:val="22"/>
          <w:szCs w:val="22"/>
          <w:lang w:bidi="en-US"/>
        </w:rPr>
        <w:t>potwierdzenia przelewu kwot zapłaconych przez Wykonawcę każdemu z Podwykonawców oraz dalszych Podwykonawców wraz z kopiami faktur na podstawie których dokonano zapłaty.</w:t>
      </w:r>
    </w:p>
    <w:p w:rsidR="000A544F" w:rsidRPr="00AA2856" w:rsidRDefault="000A544F" w:rsidP="000A544F">
      <w:pPr>
        <w:numPr>
          <w:ilvl w:val="0"/>
          <w:numId w:val="3"/>
        </w:numPr>
        <w:tabs>
          <w:tab w:val="left" w:pos="284"/>
          <w:tab w:val="left" w:pos="426"/>
        </w:tabs>
        <w:autoSpaceDN w:val="0"/>
        <w:ind w:left="0" w:firstLine="0"/>
        <w:contextualSpacing/>
        <w:mirrorIndents/>
        <w:jc w:val="both"/>
        <w:rPr>
          <w:rFonts w:ascii="Calibri" w:eastAsia="SimSun" w:hAnsi="Calibri"/>
          <w:kern w:val="2"/>
          <w:sz w:val="22"/>
          <w:szCs w:val="22"/>
          <w:lang w:bidi="en-US"/>
        </w:rPr>
      </w:pPr>
      <w:r w:rsidRPr="00AA2856">
        <w:rPr>
          <w:rFonts w:ascii="Calibri" w:eastAsia="SimSun" w:hAnsi="Calibri"/>
          <w:kern w:val="24"/>
          <w:sz w:val="22"/>
          <w:szCs w:val="22"/>
          <w:lang w:bidi="en-US"/>
        </w:rPr>
        <w:t>Wykonawca jest zobowiązany do zapłaty wynagrodzenia należnego Podwykonawcy, zaś Podwykonawca dalszemu Podwykonawcy w terminach płatności określonych w danej umowie o podwykonawstwo, nie dłużej jednak niż 30 dni od dnia doręczenia Wykonawcy, Podwykonawcy faktury lub rachunku, potwierdzającego wykonanie zleconych Podwykonawcy lub dalszemu Podwykonawcy robót, dostaw lub usług.</w:t>
      </w:r>
      <w:r w:rsidRPr="00AA2856">
        <w:rPr>
          <w:rFonts w:ascii="Calibri" w:eastAsia="SimSun" w:hAnsi="Calibri"/>
          <w:spacing w:val="8"/>
          <w:kern w:val="24"/>
          <w:sz w:val="22"/>
          <w:szCs w:val="22"/>
          <w:lang w:bidi="en-US"/>
        </w:rPr>
        <w:t xml:space="preserve"> </w:t>
      </w:r>
    </w:p>
    <w:p w:rsidR="000A544F" w:rsidRPr="00AA2856" w:rsidRDefault="000A544F" w:rsidP="000A544F">
      <w:pPr>
        <w:numPr>
          <w:ilvl w:val="0"/>
          <w:numId w:val="3"/>
        </w:numPr>
        <w:autoSpaceDN w:val="0"/>
        <w:ind w:left="0" w:firstLine="0"/>
        <w:contextualSpacing/>
        <w:mirrorIndents/>
        <w:jc w:val="both"/>
        <w:rPr>
          <w:rFonts w:ascii="Calibri" w:eastAsia="SimSun" w:hAnsi="Calibri"/>
          <w:kern w:val="2"/>
          <w:sz w:val="22"/>
          <w:szCs w:val="22"/>
          <w:lang w:bidi="en-US"/>
        </w:rPr>
      </w:pPr>
      <w:r w:rsidRPr="00AA2856">
        <w:rPr>
          <w:rFonts w:ascii="Calibri" w:eastAsia="SimSun" w:hAnsi="Calibri"/>
          <w:spacing w:val="8"/>
          <w:kern w:val="24"/>
          <w:sz w:val="22"/>
          <w:szCs w:val="22"/>
          <w:lang w:bidi="en-US"/>
        </w:rPr>
        <w:t xml:space="preserve">Zamawiający dokonuje bezpośredniej zapłaty wymagalnego wynagrodzenia przysługującego Podwykonawcy lub dalszemu Podwykonawcy, który zawarł zaakceptowaną przez Zamawiającego umowę o podwykonawstwo, której przedmiotem są roboty budowlane, lub który zawarł </w:t>
      </w:r>
      <w:r>
        <w:rPr>
          <w:rFonts w:ascii="Calibri" w:eastAsia="SimSun" w:hAnsi="Calibri"/>
          <w:spacing w:val="8"/>
          <w:kern w:val="24"/>
          <w:sz w:val="22"/>
          <w:szCs w:val="22"/>
          <w:lang w:bidi="en-US"/>
        </w:rPr>
        <w:t xml:space="preserve">przedłożoną Zamawiającemu umowę </w:t>
      </w:r>
      <w:r w:rsidRPr="00AA2856">
        <w:rPr>
          <w:rFonts w:ascii="Calibri" w:eastAsia="SimSun" w:hAnsi="Calibri"/>
          <w:spacing w:val="8"/>
          <w:kern w:val="24"/>
          <w:sz w:val="22"/>
          <w:szCs w:val="22"/>
          <w:lang w:bidi="en-US"/>
        </w:rPr>
        <w:t>o podwykonawstwo, której przedmiotem są dostawy lub usługi, w przypadku uchylenia się od obowiązku zapłaty odpowiednio przez Wykonawcę, Podwykonawcę lub dalszego Podwykonawcę zamówienia na roboty budowlane.</w:t>
      </w:r>
    </w:p>
    <w:p w:rsidR="000A544F" w:rsidRPr="00AA2856" w:rsidRDefault="000A544F" w:rsidP="000A544F">
      <w:pPr>
        <w:numPr>
          <w:ilvl w:val="0"/>
          <w:numId w:val="3"/>
        </w:numPr>
        <w:tabs>
          <w:tab w:val="left" w:pos="284"/>
          <w:tab w:val="left" w:pos="426"/>
        </w:tabs>
        <w:autoSpaceDN w:val="0"/>
        <w:ind w:left="0" w:firstLine="0"/>
        <w:contextualSpacing/>
        <w:mirrorIndents/>
        <w:jc w:val="both"/>
        <w:rPr>
          <w:rFonts w:ascii="Calibri" w:eastAsia="SimSun" w:hAnsi="Calibri"/>
          <w:kern w:val="2"/>
          <w:sz w:val="22"/>
          <w:szCs w:val="22"/>
          <w:lang w:bidi="en-US"/>
        </w:rPr>
      </w:pPr>
      <w:r w:rsidRPr="00AA2856">
        <w:rPr>
          <w:rFonts w:ascii="Calibri" w:eastAsia="SimSun" w:hAnsi="Calibri"/>
          <w:spacing w:val="8"/>
          <w:kern w:val="24"/>
          <w:sz w:val="22"/>
          <w:szCs w:val="22"/>
          <w:lang w:bidi="en-US"/>
        </w:rPr>
        <w:t xml:space="preserve">Wynagrodzenie, o którym mowa w ust. 17 dotyczy wyłącznie należności powstałych po zaakceptowaniu przez Zamawiającego umowy o podwykonawstwo, której przedmiotem są roboty budowlane lub po przedłożeniu Zamawiającemu poświadczonej za zgodność </w:t>
      </w:r>
      <w:r w:rsidRPr="00AA2856">
        <w:rPr>
          <w:rFonts w:ascii="Calibri" w:eastAsia="SimSun" w:hAnsi="Calibri"/>
          <w:spacing w:val="8"/>
          <w:kern w:val="24"/>
          <w:sz w:val="22"/>
          <w:szCs w:val="22"/>
          <w:lang w:bidi="en-US"/>
        </w:rPr>
        <w:br/>
        <w:t>z oryginałem kopii umowy o podwykonawstwo, której przedmiotem są dostawy lub usługi.</w:t>
      </w:r>
    </w:p>
    <w:p w:rsidR="000A544F" w:rsidRPr="00AA2856" w:rsidRDefault="000A544F" w:rsidP="000A544F">
      <w:pPr>
        <w:numPr>
          <w:ilvl w:val="0"/>
          <w:numId w:val="3"/>
        </w:numPr>
        <w:tabs>
          <w:tab w:val="left" w:pos="284"/>
          <w:tab w:val="left" w:pos="426"/>
        </w:tabs>
        <w:autoSpaceDN w:val="0"/>
        <w:ind w:left="0" w:firstLine="0"/>
        <w:contextualSpacing/>
        <w:mirrorIndents/>
        <w:jc w:val="both"/>
        <w:rPr>
          <w:rFonts w:ascii="Calibri" w:eastAsia="SimSun" w:hAnsi="Calibri"/>
          <w:kern w:val="2"/>
          <w:sz w:val="22"/>
          <w:szCs w:val="22"/>
          <w:lang w:bidi="en-US"/>
        </w:rPr>
      </w:pPr>
      <w:r w:rsidRPr="00AA2856">
        <w:rPr>
          <w:rFonts w:ascii="Calibri" w:eastAsia="SimSun" w:hAnsi="Calibri"/>
          <w:spacing w:val="8"/>
          <w:kern w:val="24"/>
          <w:sz w:val="22"/>
          <w:szCs w:val="22"/>
          <w:lang w:bidi="en-US"/>
        </w:rPr>
        <w:t xml:space="preserve">Bezpośrednia zapłata obejmuje wyłącznie należne wynagrodzenie bez odsetek należnych Podwykonawcy lub dalszemu Podwykonawcy. Przed dokonaniem tej zapłaty Zamawiający wzywa Wykonawcę do zgłoszenia pisemnych uwag dotyczących </w:t>
      </w:r>
      <w:r w:rsidRPr="00AA2856">
        <w:rPr>
          <w:rFonts w:ascii="Calibri" w:eastAsia="SimSun" w:hAnsi="Calibri"/>
          <w:kern w:val="2"/>
          <w:sz w:val="22"/>
          <w:szCs w:val="22"/>
          <w:lang w:bidi="en-US"/>
        </w:rPr>
        <w:t>zasadności bezpośredniej zapłaty wynagrodzenia Podwykonawcy lub dalszemu  Podwykonawcy w terminie 7 dni od dnia doręczenia wezwania.</w:t>
      </w:r>
      <w:r w:rsidRPr="00AA2856">
        <w:rPr>
          <w:rFonts w:ascii="Calibri" w:eastAsia="SimSun" w:hAnsi="Calibri"/>
          <w:spacing w:val="8"/>
          <w:kern w:val="24"/>
          <w:sz w:val="22"/>
          <w:szCs w:val="22"/>
          <w:lang w:bidi="en-US"/>
        </w:rPr>
        <w:t xml:space="preserve"> </w:t>
      </w:r>
    </w:p>
    <w:p w:rsidR="000A544F" w:rsidRPr="00AA2856" w:rsidRDefault="000A544F" w:rsidP="000A544F">
      <w:pPr>
        <w:numPr>
          <w:ilvl w:val="0"/>
          <w:numId w:val="3"/>
        </w:numPr>
        <w:tabs>
          <w:tab w:val="left" w:pos="284"/>
          <w:tab w:val="left" w:pos="426"/>
        </w:tabs>
        <w:autoSpaceDN w:val="0"/>
        <w:ind w:left="0" w:firstLine="0"/>
        <w:contextualSpacing/>
        <w:mirrorIndents/>
        <w:jc w:val="both"/>
        <w:rPr>
          <w:rFonts w:ascii="Calibri" w:eastAsia="SimSun" w:hAnsi="Calibri"/>
          <w:kern w:val="2"/>
          <w:sz w:val="22"/>
          <w:szCs w:val="22"/>
          <w:lang w:bidi="en-US"/>
        </w:rPr>
      </w:pPr>
      <w:r w:rsidRPr="00AA2856">
        <w:rPr>
          <w:rFonts w:ascii="Calibri" w:eastAsia="SimSun" w:hAnsi="Calibri"/>
          <w:kern w:val="2"/>
          <w:sz w:val="22"/>
          <w:szCs w:val="22"/>
          <w:lang w:bidi="en-US"/>
        </w:rPr>
        <w:t>W przypadku zgłoszenia uwag, o których mowa w ust. 19, w terminie 7 dni od dnia doręczenia  odpowiedzi na wezwanie, Zamawiający może:</w:t>
      </w:r>
    </w:p>
    <w:p w:rsidR="000A544F" w:rsidRPr="00AA2856" w:rsidRDefault="000A544F" w:rsidP="000A544F">
      <w:pPr>
        <w:numPr>
          <w:ilvl w:val="0"/>
          <w:numId w:val="27"/>
        </w:numPr>
        <w:tabs>
          <w:tab w:val="left" w:pos="284"/>
          <w:tab w:val="left" w:pos="426"/>
        </w:tabs>
        <w:autoSpaceDN w:val="0"/>
        <w:ind w:left="0" w:firstLine="0"/>
        <w:contextualSpacing/>
        <w:mirrorIndents/>
        <w:jc w:val="both"/>
        <w:rPr>
          <w:rFonts w:ascii="Calibri" w:eastAsia="SimSun" w:hAnsi="Calibri"/>
          <w:kern w:val="2"/>
          <w:sz w:val="22"/>
          <w:szCs w:val="22"/>
          <w:lang w:bidi="en-US"/>
        </w:rPr>
      </w:pPr>
      <w:r w:rsidRPr="00AA2856">
        <w:rPr>
          <w:rFonts w:ascii="Calibri" w:eastAsia="SimSun" w:hAnsi="Calibri"/>
          <w:kern w:val="2"/>
          <w:sz w:val="22"/>
          <w:szCs w:val="22"/>
          <w:lang w:bidi="en-US"/>
        </w:rPr>
        <w:t>nie dokonać bezpośredniej zapłaty wynagrodzenia Podwykonawcy lub dalszemu Podwykonawcy, jeżeli Wykonawca wykaże niezasadność takiej zapłaty, albo</w:t>
      </w:r>
    </w:p>
    <w:p w:rsidR="000A544F" w:rsidRPr="00AA2856" w:rsidRDefault="000A544F" w:rsidP="000A544F">
      <w:pPr>
        <w:numPr>
          <w:ilvl w:val="0"/>
          <w:numId w:val="27"/>
        </w:numPr>
        <w:tabs>
          <w:tab w:val="left" w:pos="284"/>
          <w:tab w:val="left" w:pos="426"/>
        </w:tabs>
        <w:autoSpaceDN w:val="0"/>
        <w:ind w:left="0" w:firstLine="0"/>
        <w:contextualSpacing/>
        <w:mirrorIndents/>
        <w:jc w:val="both"/>
        <w:rPr>
          <w:rFonts w:ascii="Calibri" w:eastAsia="SimSun" w:hAnsi="Calibri"/>
          <w:kern w:val="2"/>
          <w:sz w:val="22"/>
          <w:szCs w:val="22"/>
          <w:lang w:bidi="en-US"/>
        </w:rPr>
      </w:pPr>
      <w:r w:rsidRPr="00AA2856">
        <w:rPr>
          <w:rFonts w:ascii="Calibri" w:eastAsia="SimSun" w:hAnsi="Calibri"/>
          <w:kern w:val="2"/>
          <w:sz w:val="22"/>
          <w:szCs w:val="22"/>
          <w:lang w:bidi="en-US"/>
        </w:rPr>
        <w:t>złożyć do depozytu sądowego kwotę potrzebną na pokrycie wynagrodzenia Podwykonawcy lub dalszemu Podwykonawcy w przypadku istnienia zasadniczej wątpliwości Zamawiającego co do wysokości należnej zapłaty lub podmiotu, któremu płatność się należy,</w:t>
      </w:r>
    </w:p>
    <w:p w:rsidR="000A544F" w:rsidRPr="00AA2856" w:rsidRDefault="000A544F" w:rsidP="000A544F">
      <w:pPr>
        <w:numPr>
          <w:ilvl w:val="0"/>
          <w:numId w:val="27"/>
        </w:numPr>
        <w:tabs>
          <w:tab w:val="left" w:pos="284"/>
          <w:tab w:val="left" w:pos="426"/>
        </w:tabs>
        <w:autoSpaceDN w:val="0"/>
        <w:ind w:left="0" w:firstLine="0"/>
        <w:contextualSpacing/>
        <w:mirrorIndents/>
        <w:jc w:val="both"/>
        <w:rPr>
          <w:rFonts w:ascii="Calibri" w:eastAsia="SimSun" w:hAnsi="Calibri"/>
          <w:kern w:val="2"/>
          <w:sz w:val="22"/>
          <w:szCs w:val="22"/>
          <w:lang w:bidi="en-US"/>
        </w:rPr>
      </w:pPr>
      <w:r w:rsidRPr="00AA2856">
        <w:rPr>
          <w:rFonts w:ascii="Calibri" w:eastAsia="SimSun" w:hAnsi="Calibri"/>
          <w:kern w:val="2"/>
          <w:sz w:val="22"/>
          <w:szCs w:val="22"/>
          <w:lang w:bidi="en-US"/>
        </w:rPr>
        <w:t xml:space="preserve">dokonać bezpośredniej zapłaty wynagrodzenia Podwykonawcy lub dalszemu Podwykonawcy, jeżeli Podwykonawca lub dalszy Podwykonawca wykaże </w:t>
      </w:r>
      <w:r w:rsidRPr="00AA2856">
        <w:rPr>
          <w:rFonts w:ascii="Calibri" w:eastAsia="SimSun" w:hAnsi="Calibri"/>
          <w:kern w:val="24"/>
          <w:sz w:val="22"/>
          <w:szCs w:val="22"/>
          <w:lang w:bidi="en-US"/>
        </w:rPr>
        <w:t>zasadność takiej zapłaty.</w:t>
      </w:r>
      <w:r w:rsidRPr="00AA2856">
        <w:rPr>
          <w:rFonts w:ascii="Calibri" w:eastAsia="SimSun" w:hAnsi="Calibri"/>
          <w:spacing w:val="8"/>
          <w:kern w:val="24"/>
          <w:sz w:val="22"/>
          <w:szCs w:val="22"/>
          <w:lang w:bidi="en-US"/>
        </w:rPr>
        <w:t xml:space="preserve"> </w:t>
      </w:r>
    </w:p>
    <w:p w:rsidR="000A544F" w:rsidRPr="00AA2856" w:rsidRDefault="000A544F" w:rsidP="000A544F">
      <w:pPr>
        <w:numPr>
          <w:ilvl w:val="0"/>
          <w:numId w:val="3"/>
        </w:numPr>
        <w:tabs>
          <w:tab w:val="left" w:pos="284"/>
          <w:tab w:val="left" w:pos="426"/>
        </w:tabs>
        <w:autoSpaceDN w:val="0"/>
        <w:ind w:left="0" w:firstLine="0"/>
        <w:contextualSpacing/>
        <w:mirrorIndents/>
        <w:jc w:val="both"/>
        <w:rPr>
          <w:rFonts w:ascii="Calibri" w:eastAsia="SimSun" w:hAnsi="Calibri"/>
          <w:kern w:val="2"/>
          <w:sz w:val="22"/>
          <w:szCs w:val="22"/>
          <w:lang w:bidi="en-US"/>
        </w:rPr>
      </w:pPr>
      <w:r w:rsidRPr="00AA2856">
        <w:rPr>
          <w:rFonts w:ascii="Calibri" w:eastAsia="SimSun" w:hAnsi="Calibri"/>
          <w:kern w:val="24"/>
          <w:sz w:val="22"/>
          <w:szCs w:val="22"/>
          <w:lang w:bidi="en-US"/>
        </w:rPr>
        <w:t>W przypadku dokonania bezpośredniej zapłaty Podwykonawcy lub dalszemu Podwykonawcy Zamawiający potrąca kwotę wypłaconego wynagrodzenia z wynagrodzenia  należnego  Wykonawcy.</w:t>
      </w:r>
      <w:r w:rsidRPr="00AA2856">
        <w:rPr>
          <w:rFonts w:ascii="Calibri" w:eastAsia="SimSun" w:hAnsi="Calibri"/>
          <w:spacing w:val="8"/>
          <w:kern w:val="24"/>
          <w:sz w:val="22"/>
          <w:szCs w:val="22"/>
          <w:lang w:bidi="en-US"/>
        </w:rPr>
        <w:t xml:space="preserve"> </w:t>
      </w:r>
    </w:p>
    <w:p w:rsidR="000A544F" w:rsidRPr="00AA2856" w:rsidRDefault="000A544F" w:rsidP="000A544F">
      <w:pPr>
        <w:numPr>
          <w:ilvl w:val="0"/>
          <w:numId w:val="3"/>
        </w:numPr>
        <w:tabs>
          <w:tab w:val="left" w:pos="426"/>
        </w:tabs>
        <w:autoSpaceDN w:val="0"/>
        <w:ind w:left="0" w:firstLine="0"/>
        <w:contextualSpacing/>
        <w:mirrorIndents/>
        <w:jc w:val="both"/>
        <w:rPr>
          <w:rFonts w:ascii="Calibri" w:eastAsia="SimSun" w:hAnsi="Calibri"/>
          <w:kern w:val="2"/>
          <w:sz w:val="22"/>
          <w:szCs w:val="22"/>
          <w:lang w:bidi="en-US"/>
        </w:rPr>
      </w:pPr>
      <w:r w:rsidRPr="00AA2856">
        <w:rPr>
          <w:rFonts w:ascii="Calibri" w:eastAsia="SimSun" w:hAnsi="Calibri"/>
          <w:kern w:val="24"/>
          <w:sz w:val="22"/>
          <w:szCs w:val="22"/>
          <w:lang w:bidi="en-US"/>
        </w:rPr>
        <w:t>Konieczność wielokrotnego dokonywania bezpośredniej zapłaty Podwykonawcy lub dalszemu Podwykonawcy, o których mowa w ust. 19, lub konieczność dokonania bezpośrednich zapłat na sumę większą niż 5% wartości umowy w sprawie  zamówienia publicznego może  stanowić  podstawę do odstąpienia od  umowy w sprawie zamówienia  publicznego przez Zamawiającego.</w:t>
      </w:r>
      <w:r w:rsidRPr="00AA2856">
        <w:rPr>
          <w:rFonts w:ascii="Calibri" w:eastAsia="SimSun" w:hAnsi="Calibri"/>
          <w:spacing w:val="8"/>
          <w:kern w:val="24"/>
          <w:sz w:val="22"/>
          <w:szCs w:val="22"/>
          <w:lang w:bidi="en-US"/>
        </w:rPr>
        <w:t xml:space="preserve"> </w:t>
      </w:r>
    </w:p>
    <w:p w:rsidR="000A544F" w:rsidRDefault="000A544F" w:rsidP="000A544F">
      <w:pPr>
        <w:autoSpaceDN w:val="0"/>
        <w:contextualSpacing/>
        <w:mirrorIndents/>
        <w:jc w:val="center"/>
        <w:rPr>
          <w:rFonts w:ascii="Calibri" w:eastAsia="SimSun" w:hAnsi="Calibri"/>
          <w:b/>
          <w:kern w:val="3"/>
          <w:sz w:val="22"/>
          <w:szCs w:val="22"/>
        </w:rPr>
      </w:pPr>
    </w:p>
    <w:p w:rsidR="000A544F" w:rsidRPr="00AA2856" w:rsidRDefault="000A544F" w:rsidP="000A544F">
      <w:pPr>
        <w:autoSpaceDN w:val="0"/>
        <w:contextualSpacing/>
        <w:mirrorIndents/>
        <w:jc w:val="center"/>
        <w:rPr>
          <w:rFonts w:ascii="Calibri" w:eastAsia="SimSun" w:hAnsi="Calibri"/>
          <w:b/>
          <w:kern w:val="3"/>
          <w:sz w:val="22"/>
          <w:szCs w:val="22"/>
          <w:lang w:bidi="en-US"/>
        </w:rPr>
      </w:pPr>
      <w:r w:rsidRPr="00AA2856">
        <w:rPr>
          <w:rFonts w:ascii="Calibri" w:eastAsia="SimSun" w:hAnsi="Calibri"/>
          <w:b/>
          <w:kern w:val="3"/>
          <w:sz w:val="22"/>
          <w:szCs w:val="22"/>
        </w:rPr>
        <w:t>§ 4</w:t>
      </w:r>
    </w:p>
    <w:p w:rsidR="000A544F" w:rsidRPr="00AA2856" w:rsidRDefault="000A544F" w:rsidP="000A544F">
      <w:pPr>
        <w:autoSpaceDN w:val="0"/>
        <w:contextualSpacing/>
        <w:mirrorIndents/>
        <w:jc w:val="center"/>
        <w:rPr>
          <w:rFonts w:ascii="Calibri" w:eastAsia="SimSun" w:hAnsi="Calibri"/>
          <w:b/>
          <w:kern w:val="3"/>
          <w:position w:val="14"/>
          <w:sz w:val="22"/>
          <w:szCs w:val="22"/>
          <w:lang w:bidi="en-US"/>
        </w:rPr>
      </w:pPr>
      <w:r w:rsidRPr="00AA2856">
        <w:rPr>
          <w:rFonts w:ascii="Calibri" w:eastAsia="SimSun" w:hAnsi="Calibri"/>
          <w:b/>
          <w:kern w:val="3"/>
          <w:position w:val="14"/>
          <w:sz w:val="22"/>
          <w:szCs w:val="22"/>
          <w:lang w:bidi="en-US"/>
        </w:rPr>
        <w:t>MATERIAŁY Z ROZBIÓRKI I DEMONTAŻU</w:t>
      </w:r>
    </w:p>
    <w:p w:rsidR="000A544F" w:rsidRPr="00AA2856" w:rsidRDefault="000A544F" w:rsidP="000A544F">
      <w:pPr>
        <w:numPr>
          <w:ilvl w:val="0"/>
          <w:numId w:val="5"/>
        </w:numPr>
        <w:tabs>
          <w:tab w:val="left" w:pos="284"/>
          <w:tab w:val="left" w:pos="426"/>
        </w:tabs>
        <w:autoSpaceDN w:val="0"/>
        <w:ind w:left="0" w:firstLine="0"/>
        <w:contextualSpacing/>
        <w:mirrorIndents/>
        <w:jc w:val="both"/>
        <w:rPr>
          <w:rFonts w:ascii="Calibri" w:eastAsia="SimSun" w:hAnsi="Calibri"/>
          <w:kern w:val="3"/>
          <w:position w:val="14"/>
          <w:sz w:val="22"/>
          <w:szCs w:val="22"/>
          <w:lang w:bidi="en-US"/>
        </w:rPr>
      </w:pPr>
      <w:r w:rsidRPr="00AA2856">
        <w:rPr>
          <w:rFonts w:ascii="Calibri" w:eastAsia="SimSun" w:hAnsi="Calibri"/>
          <w:kern w:val="3"/>
          <w:position w:val="14"/>
          <w:sz w:val="22"/>
          <w:szCs w:val="22"/>
          <w:lang w:bidi="en-US"/>
        </w:rPr>
        <w:t>Strony określą w protokole jakie materiały zostały zdemontowane lub odzyskane w wyniku wykonania robót ze wskazaniem ilości i jakości tych materiałów.</w:t>
      </w:r>
    </w:p>
    <w:p w:rsidR="000A544F" w:rsidRPr="00AA2856" w:rsidRDefault="000A544F" w:rsidP="000A544F">
      <w:pPr>
        <w:numPr>
          <w:ilvl w:val="0"/>
          <w:numId w:val="5"/>
        </w:numPr>
        <w:tabs>
          <w:tab w:val="left" w:pos="284"/>
          <w:tab w:val="left" w:pos="426"/>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 xml:space="preserve">Przedstawiciel Zamawiającego zobowiązany jest do wskazania Wykonawcy dalszego przeznaczenia zdemontowanych lub odzyskanych materiałów (np. przekazanie ich do złomowania, utylizacji, </w:t>
      </w:r>
      <w:r w:rsidRPr="00AA2856">
        <w:rPr>
          <w:rFonts w:ascii="Calibri" w:eastAsia="SimSun" w:hAnsi="Calibri"/>
          <w:kern w:val="3"/>
          <w:sz w:val="22"/>
          <w:szCs w:val="22"/>
          <w:lang w:bidi="en-US"/>
        </w:rPr>
        <w:lastRenderedPageBreak/>
        <w:t>wywiezienia na wysypisko odpadów/śmieci lub przeznaczenie ich do ponownego wbudowania bądź zagospodarowania itp.).</w:t>
      </w:r>
    </w:p>
    <w:p w:rsidR="000A544F" w:rsidRPr="00AA2856" w:rsidRDefault="000A544F" w:rsidP="000A544F">
      <w:pPr>
        <w:numPr>
          <w:ilvl w:val="0"/>
          <w:numId w:val="5"/>
        </w:numPr>
        <w:tabs>
          <w:tab w:val="left" w:pos="284"/>
          <w:tab w:val="left" w:pos="426"/>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Wykonawca zobowiązany jest na własny koszt do:</w:t>
      </w:r>
    </w:p>
    <w:p w:rsidR="000A544F" w:rsidRPr="00AA2856" w:rsidRDefault="000A544F" w:rsidP="000A544F">
      <w:pPr>
        <w:autoSpaceDN w:val="0"/>
        <w:ind w:left="426"/>
        <w:contextualSpacing/>
        <w:mirrorIndents/>
        <w:jc w:val="both"/>
        <w:rPr>
          <w:rFonts w:ascii="Calibri" w:eastAsia="SimSun" w:hAnsi="Calibri"/>
          <w:kern w:val="3"/>
          <w:sz w:val="22"/>
          <w:szCs w:val="22"/>
          <w:lang w:bidi="en-US"/>
        </w:rPr>
      </w:pPr>
      <w:r w:rsidRPr="00AA2856">
        <w:rPr>
          <w:rFonts w:ascii="Calibri" w:eastAsia="SimSun" w:hAnsi="Calibri"/>
          <w:kern w:val="3"/>
          <w:position w:val="14"/>
          <w:sz w:val="22"/>
          <w:szCs w:val="22"/>
          <w:lang w:bidi="en-US"/>
        </w:rPr>
        <w:t>1) usunięcia poza teren robót materiałów o których mowa w ust. 1, które nie nadają się do ponownego wbudowania z poszanowaniem przepisów ustawy z dnia 14 grudnia 2012 r. o odpadach oraz ponosi odpowiedzialność za powyższe działania,</w:t>
      </w:r>
    </w:p>
    <w:p w:rsidR="000A544F" w:rsidRPr="00AA2856" w:rsidRDefault="000A544F" w:rsidP="000A544F">
      <w:pPr>
        <w:autoSpaceDN w:val="0"/>
        <w:contextualSpacing/>
        <w:mirrorIndents/>
        <w:jc w:val="both"/>
        <w:rPr>
          <w:rFonts w:ascii="Calibri" w:eastAsia="SimSun" w:hAnsi="Calibri"/>
          <w:kern w:val="3"/>
          <w:position w:val="14"/>
          <w:sz w:val="22"/>
          <w:szCs w:val="22"/>
          <w:lang w:bidi="en-US"/>
        </w:rPr>
      </w:pPr>
      <w:r w:rsidRPr="00AA2856">
        <w:rPr>
          <w:rFonts w:ascii="Calibri" w:eastAsia="SimSun" w:hAnsi="Calibri"/>
          <w:kern w:val="3"/>
          <w:position w:val="14"/>
          <w:sz w:val="22"/>
          <w:szCs w:val="22"/>
          <w:lang w:bidi="en-US"/>
        </w:rPr>
        <w:t>2) segregacji materiałów zakwalifikowanych przez Przedstawiciela Zamawiającego jako surowiec wtórny,</w:t>
      </w:r>
    </w:p>
    <w:p w:rsidR="000A544F" w:rsidRPr="00AA2856" w:rsidRDefault="000A544F" w:rsidP="000A544F">
      <w:pPr>
        <w:autoSpaceDN w:val="0"/>
        <w:contextualSpacing/>
        <w:mirrorIndents/>
        <w:jc w:val="both"/>
        <w:rPr>
          <w:rFonts w:ascii="Calibri" w:eastAsia="SimSun" w:hAnsi="Calibri"/>
          <w:kern w:val="3"/>
          <w:position w:val="14"/>
          <w:sz w:val="22"/>
          <w:szCs w:val="22"/>
          <w:lang w:bidi="en-US"/>
        </w:rPr>
      </w:pPr>
      <w:r w:rsidRPr="00AA2856">
        <w:rPr>
          <w:rFonts w:ascii="Calibri" w:eastAsia="SimSun" w:hAnsi="Calibri"/>
          <w:kern w:val="3"/>
          <w:position w:val="14"/>
          <w:sz w:val="22"/>
          <w:szCs w:val="22"/>
          <w:lang w:bidi="en-US"/>
        </w:rPr>
        <w:t>3) przetransportowania materiałów zakwalifikowanych jako surowiec wtórny do punktu odbioru surowców wtórnych,</w:t>
      </w:r>
    </w:p>
    <w:p w:rsidR="000A544F" w:rsidRPr="00AA2856" w:rsidRDefault="000A544F" w:rsidP="000A544F">
      <w:pPr>
        <w:autoSpaceDN w:val="0"/>
        <w:contextualSpacing/>
        <w:mirrorIndents/>
        <w:jc w:val="both"/>
        <w:rPr>
          <w:rFonts w:ascii="Calibri" w:eastAsia="SimSun" w:hAnsi="Calibri"/>
          <w:kern w:val="3"/>
          <w:position w:val="14"/>
          <w:sz w:val="22"/>
          <w:szCs w:val="22"/>
          <w:lang w:bidi="en-US"/>
        </w:rPr>
      </w:pPr>
      <w:r w:rsidRPr="00AA2856">
        <w:rPr>
          <w:rFonts w:ascii="Calibri" w:eastAsia="SimSun" w:hAnsi="Calibri"/>
          <w:kern w:val="3"/>
          <w:position w:val="14"/>
          <w:sz w:val="22"/>
          <w:szCs w:val="22"/>
          <w:lang w:bidi="en-US"/>
        </w:rPr>
        <w:t>4) strzeżenia mienia z odzysku, o którym mowa w ust. 2 do czasu zadysponowania tego mienia przez  Przedstawiciela Zamawiającego.</w:t>
      </w:r>
    </w:p>
    <w:p w:rsidR="000A544F" w:rsidRPr="00AA2856" w:rsidRDefault="000A544F" w:rsidP="000A544F">
      <w:pPr>
        <w:numPr>
          <w:ilvl w:val="0"/>
          <w:numId w:val="5"/>
        </w:numPr>
        <w:tabs>
          <w:tab w:val="left" w:pos="284"/>
          <w:tab w:val="left" w:pos="426"/>
        </w:tabs>
        <w:autoSpaceDN w:val="0"/>
        <w:ind w:left="0" w:firstLine="0"/>
        <w:contextualSpacing/>
        <w:mirrorIndents/>
        <w:jc w:val="both"/>
        <w:rPr>
          <w:rFonts w:ascii="Calibri" w:eastAsia="SimSun" w:hAnsi="Calibri"/>
          <w:kern w:val="3"/>
          <w:position w:val="14"/>
          <w:sz w:val="22"/>
          <w:szCs w:val="22"/>
          <w:lang w:bidi="en-US"/>
        </w:rPr>
      </w:pPr>
      <w:r w:rsidRPr="00AA2856">
        <w:rPr>
          <w:rFonts w:ascii="Calibri" w:eastAsia="SimSun" w:hAnsi="Calibri"/>
          <w:kern w:val="3"/>
          <w:position w:val="14"/>
          <w:sz w:val="22"/>
          <w:szCs w:val="22"/>
          <w:lang w:bidi="en-US"/>
        </w:rPr>
        <w:t>Na Wykonawcy ciąży obowiązek poinformowania przedstawicieli Zamawiającego wskazanych w § 5 o terminie i miejscu dostarczenia materiałów zakwalifikowanych jako surowiec wtórny do punktu surowców wtórnych co najmniej 2 dni robocze przed terminem planowanej dostawy.</w:t>
      </w:r>
    </w:p>
    <w:p w:rsidR="000A544F" w:rsidRPr="00AA2856" w:rsidRDefault="000A544F" w:rsidP="000A544F">
      <w:pPr>
        <w:autoSpaceDN w:val="0"/>
        <w:contextualSpacing/>
        <w:mirrorIndents/>
        <w:jc w:val="center"/>
        <w:rPr>
          <w:rFonts w:ascii="Calibri" w:eastAsia="SimSun" w:hAnsi="Calibri"/>
          <w:b/>
          <w:kern w:val="3"/>
          <w:sz w:val="22"/>
          <w:szCs w:val="22"/>
          <w:lang w:bidi="en-US"/>
        </w:rPr>
      </w:pPr>
      <w:r w:rsidRPr="00AA2856">
        <w:rPr>
          <w:rFonts w:ascii="Calibri" w:eastAsia="SimSun" w:hAnsi="Calibri"/>
          <w:b/>
          <w:kern w:val="3"/>
          <w:sz w:val="22"/>
          <w:szCs w:val="22"/>
        </w:rPr>
        <w:t>§ 5</w:t>
      </w:r>
    </w:p>
    <w:p w:rsidR="000A544F" w:rsidRPr="00AA2856" w:rsidRDefault="000A544F" w:rsidP="000A544F">
      <w:pPr>
        <w:autoSpaceDN w:val="0"/>
        <w:contextualSpacing/>
        <w:mirrorIndents/>
        <w:jc w:val="center"/>
        <w:rPr>
          <w:rFonts w:ascii="Calibri" w:eastAsia="SimSun" w:hAnsi="Calibri"/>
          <w:b/>
          <w:kern w:val="3"/>
          <w:sz w:val="22"/>
          <w:szCs w:val="22"/>
          <w:lang w:bidi="en-US"/>
        </w:rPr>
      </w:pPr>
      <w:r w:rsidRPr="00AA2856">
        <w:rPr>
          <w:rFonts w:ascii="Calibri" w:eastAsia="SimSun" w:hAnsi="Calibri"/>
          <w:b/>
          <w:kern w:val="3"/>
          <w:sz w:val="22"/>
          <w:szCs w:val="22"/>
          <w:lang w:bidi="en-US"/>
        </w:rPr>
        <w:t>PRZEDSTAWICIELE ZAMAWIAJĄCEGO I WYKONAWCY</w:t>
      </w:r>
    </w:p>
    <w:p w:rsidR="000A544F" w:rsidRPr="00AA2856" w:rsidRDefault="000A544F" w:rsidP="000A544F">
      <w:pPr>
        <w:numPr>
          <w:ilvl w:val="3"/>
          <w:numId w:val="27"/>
        </w:numPr>
        <w:tabs>
          <w:tab w:val="left" w:pos="284"/>
        </w:tabs>
        <w:autoSpaceDN w:val="0"/>
        <w:ind w:left="142" w:hanging="142"/>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Z ramienia Wykonawcy obowiązki kierownika budowy pełnić będzie …………………………………………………………………………………………….………</w:t>
      </w:r>
    </w:p>
    <w:p w:rsidR="000A544F" w:rsidRPr="00AA2856" w:rsidRDefault="000A544F" w:rsidP="000A544F">
      <w:pPr>
        <w:autoSpaceDN w:val="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2. Wykonawca upoważnia osoby wymienione w ust. 1. do dokonania odbioru przedmiotu umowy, oraz czynności wynikających z § 4.</w:t>
      </w:r>
    </w:p>
    <w:p w:rsidR="000A544F" w:rsidRPr="00AA2856" w:rsidRDefault="000A544F" w:rsidP="000A544F">
      <w:pPr>
        <w:autoSpaceDN w:val="0"/>
        <w:contextualSpacing/>
        <w:mirrorIndents/>
        <w:jc w:val="both"/>
        <w:rPr>
          <w:rFonts w:ascii="Calibri" w:eastAsia="SimSun" w:hAnsi="Calibri"/>
          <w:kern w:val="3"/>
          <w:sz w:val="22"/>
          <w:szCs w:val="22"/>
          <w:lang w:bidi="en-US"/>
        </w:rPr>
      </w:pPr>
      <w:r w:rsidRPr="00AA2856">
        <w:rPr>
          <w:rFonts w:ascii="Calibri" w:hAnsi="Calibri"/>
          <w:sz w:val="22"/>
          <w:szCs w:val="22"/>
          <w:lang w:bidi="en-US"/>
        </w:rPr>
        <w:t>3. Obowiązki inspektora nadzoru inwestorskiego zwanego dalej „inspektorem” pełnić będą</w:t>
      </w:r>
      <w:r w:rsidRPr="00AA2856">
        <w:rPr>
          <w:rFonts w:ascii="Calibri" w:hAnsi="Calibri"/>
          <w:sz w:val="22"/>
          <w:szCs w:val="22"/>
          <w:lang w:bidi="en-US"/>
        </w:rPr>
        <w:br/>
        <w:t xml:space="preserve"> w branży sanitarnej …………………………………………………………………………</w:t>
      </w:r>
    </w:p>
    <w:p w:rsidR="000A544F" w:rsidRPr="00AA2856" w:rsidRDefault="000A544F" w:rsidP="000A544F">
      <w:pPr>
        <w:tabs>
          <w:tab w:val="left" w:pos="284"/>
        </w:tabs>
        <w:autoSpaceDN w:val="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4. Osoby, o których mowa w ust. 1 i 3 działają w granicach umocowania określonego w ustawie Prawo Budowlane.</w:t>
      </w:r>
    </w:p>
    <w:p w:rsidR="000A544F" w:rsidRPr="00AA2856" w:rsidRDefault="000A544F" w:rsidP="000A544F">
      <w:pPr>
        <w:tabs>
          <w:tab w:val="left" w:pos="284"/>
        </w:tabs>
        <w:autoSpaceDN w:val="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5. Wykonawca jest zobowiązany przedłożyć Zamawiającemu propozycję zmiany osoby określonej w ust. 1 nie później niż 7 dni przed planowanym terminem zmiany. Wykonawca jest zobowiązany do wykazania Zamawiającemu, że osoby mające pełnić funkcję Kierownika budowy spełniają wymagania określone w SWZ i zadeklarowane w ofercie. Zmiana Kierownika budowy musi być zaakceptowana przez Zamawiającego. Dopiero po akceptacji zmiana może być dokonana wpisem do dziennika robót i nie wymaga to zmiany umowy.</w:t>
      </w:r>
    </w:p>
    <w:p w:rsidR="000A544F" w:rsidRPr="00AA2856" w:rsidRDefault="000A544F" w:rsidP="000A544F">
      <w:pPr>
        <w:tabs>
          <w:tab w:val="left" w:pos="284"/>
        </w:tabs>
        <w:autoSpaceDN w:val="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7. Zamawiający zastrzega sobie prawo zmiany osób wskazanych w ust. 3. O dokonaniu zmiany, Zamawiający powiadomi na piśmie Wykonawcę. Zmiana ta nie wymaga zmiany umowy.</w:t>
      </w:r>
    </w:p>
    <w:p w:rsidR="000A544F" w:rsidRPr="00AA2856" w:rsidRDefault="000A544F" w:rsidP="000A544F">
      <w:pPr>
        <w:autoSpaceDN w:val="0"/>
        <w:contextualSpacing/>
        <w:mirrorIndents/>
        <w:jc w:val="center"/>
        <w:rPr>
          <w:rFonts w:ascii="Calibri" w:eastAsia="SimSun" w:hAnsi="Calibri"/>
          <w:b/>
          <w:kern w:val="3"/>
          <w:sz w:val="22"/>
          <w:szCs w:val="22"/>
        </w:rPr>
      </w:pPr>
    </w:p>
    <w:p w:rsidR="000A544F" w:rsidRPr="00AA2856" w:rsidRDefault="000A544F" w:rsidP="000A544F">
      <w:pPr>
        <w:autoSpaceDN w:val="0"/>
        <w:contextualSpacing/>
        <w:mirrorIndents/>
        <w:jc w:val="center"/>
        <w:rPr>
          <w:rFonts w:ascii="Calibri" w:eastAsia="SimSun" w:hAnsi="Calibri"/>
          <w:b/>
          <w:kern w:val="3"/>
          <w:sz w:val="22"/>
          <w:szCs w:val="22"/>
          <w:lang w:bidi="en-US"/>
        </w:rPr>
      </w:pPr>
      <w:r w:rsidRPr="00AA2856">
        <w:rPr>
          <w:rFonts w:ascii="Calibri" w:eastAsia="SimSun" w:hAnsi="Calibri"/>
          <w:b/>
          <w:kern w:val="3"/>
          <w:sz w:val="22"/>
          <w:szCs w:val="22"/>
        </w:rPr>
        <w:t>§ 6</w:t>
      </w:r>
    </w:p>
    <w:p w:rsidR="000A544F" w:rsidRPr="00AA2856" w:rsidRDefault="000A544F" w:rsidP="000A544F">
      <w:pPr>
        <w:autoSpaceDN w:val="0"/>
        <w:contextualSpacing/>
        <w:mirrorIndents/>
        <w:jc w:val="center"/>
        <w:rPr>
          <w:rFonts w:ascii="Calibri" w:eastAsia="SimSun" w:hAnsi="Calibri"/>
          <w:b/>
          <w:kern w:val="3"/>
          <w:sz w:val="22"/>
          <w:szCs w:val="22"/>
          <w:lang w:bidi="en-US"/>
        </w:rPr>
      </w:pPr>
      <w:r w:rsidRPr="00AA2856">
        <w:rPr>
          <w:rFonts w:ascii="Calibri" w:eastAsia="SimSun" w:hAnsi="Calibri"/>
          <w:b/>
          <w:kern w:val="3"/>
          <w:sz w:val="22"/>
          <w:szCs w:val="22"/>
          <w:lang w:bidi="en-US"/>
        </w:rPr>
        <w:t>OBOWIĄZKI WYKONAWCY I ZAMAWIAJĄCEGO</w:t>
      </w:r>
    </w:p>
    <w:p w:rsidR="000A544F" w:rsidRPr="00AA2856" w:rsidRDefault="000A544F" w:rsidP="000A544F">
      <w:pPr>
        <w:numPr>
          <w:ilvl w:val="0"/>
          <w:numId w:val="6"/>
        </w:numPr>
        <w:autoSpaceDN w:val="0"/>
        <w:ind w:left="426" w:hanging="425"/>
        <w:contextualSpacing/>
        <w:mirrorIndents/>
        <w:jc w:val="both"/>
        <w:rPr>
          <w:rFonts w:ascii="Calibri" w:eastAsia="SimSun" w:hAnsi="Calibri"/>
          <w:b/>
          <w:kern w:val="3"/>
          <w:sz w:val="22"/>
          <w:szCs w:val="22"/>
          <w:lang w:bidi="en-US"/>
        </w:rPr>
      </w:pPr>
      <w:r w:rsidRPr="00AA2856">
        <w:rPr>
          <w:rFonts w:ascii="Calibri" w:eastAsia="SimSun" w:hAnsi="Calibri"/>
          <w:kern w:val="3"/>
          <w:sz w:val="22"/>
          <w:szCs w:val="22"/>
          <w:lang w:bidi="en-US"/>
        </w:rPr>
        <w:t>Do obowiązków Zamawiającego należy:</w:t>
      </w:r>
    </w:p>
    <w:p w:rsidR="000A544F" w:rsidRPr="00AA2856" w:rsidRDefault="000A544F" w:rsidP="000A544F">
      <w:pPr>
        <w:numPr>
          <w:ilvl w:val="0"/>
          <w:numId w:val="22"/>
        </w:numPr>
        <w:tabs>
          <w:tab w:val="left" w:pos="284"/>
        </w:tabs>
        <w:autoSpaceDN w:val="0"/>
        <w:ind w:left="0" w:firstLine="0"/>
        <w:contextualSpacing/>
        <w:mirrorIndents/>
        <w:jc w:val="both"/>
        <w:rPr>
          <w:rFonts w:ascii="Calibri" w:eastAsia="SimSun" w:hAnsi="Calibri"/>
          <w:b/>
          <w:kern w:val="3"/>
          <w:sz w:val="22"/>
          <w:szCs w:val="22"/>
          <w:lang w:bidi="en-US"/>
        </w:rPr>
      </w:pPr>
      <w:r w:rsidRPr="00AA2856">
        <w:rPr>
          <w:rFonts w:ascii="Calibri" w:eastAsia="SimSun" w:hAnsi="Calibri"/>
          <w:kern w:val="3"/>
          <w:sz w:val="22"/>
          <w:szCs w:val="22"/>
          <w:lang w:bidi="en-US"/>
        </w:rPr>
        <w:t>przekazanie Wykonawcy terenu robót, dokumentacji projektowej i dziennika robót,</w:t>
      </w:r>
    </w:p>
    <w:p w:rsidR="000A544F" w:rsidRPr="00AA2856" w:rsidRDefault="000A544F" w:rsidP="000A544F">
      <w:pPr>
        <w:numPr>
          <w:ilvl w:val="0"/>
          <w:numId w:val="22"/>
        </w:numPr>
        <w:tabs>
          <w:tab w:val="left" w:pos="284"/>
        </w:tabs>
        <w:autoSpaceDN w:val="0"/>
        <w:ind w:left="0" w:firstLine="0"/>
        <w:contextualSpacing/>
        <w:mirrorIndents/>
        <w:jc w:val="both"/>
        <w:rPr>
          <w:rFonts w:ascii="Calibri" w:eastAsia="SimSun" w:hAnsi="Calibri"/>
          <w:b/>
          <w:kern w:val="3"/>
          <w:sz w:val="22"/>
          <w:szCs w:val="22"/>
          <w:lang w:bidi="en-US"/>
        </w:rPr>
      </w:pPr>
      <w:r w:rsidRPr="00AA2856">
        <w:rPr>
          <w:rFonts w:ascii="Calibri" w:eastAsia="SimSun" w:hAnsi="Calibri"/>
          <w:kern w:val="3"/>
          <w:sz w:val="22"/>
          <w:szCs w:val="22"/>
          <w:lang w:bidi="en-US"/>
        </w:rPr>
        <w:t>organizowanie narad roboczych na budowie,</w:t>
      </w:r>
    </w:p>
    <w:p w:rsidR="000A544F" w:rsidRPr="00AA2856" w:rsidRDefault="000A544F" w:rsidP="000A544F">
      <w:pPr>
        <w:numPr>
          <w:ilvl w:val="0"/>
          <w:numId w:val="22"/>
        </w:numPr>
        <w:tabs>
          <w:tab w:val="left" w:pos="284"/>
        </w:tabs>
        <w:autoSpaceDN w:val="0"/>
        <w:ind w:left="0" w:firstLine="0"/>
        <w:contextualSpacing/>
        <w:mirrorIndents/>
        <w:jc w:val="both"/>
        <w:rPr>
          <w:rFonts w:ascii="Calibri" w:eastAsia="SimSun" w:hAnsi="Calibri"/>
          <w:b/>
          <w:kern w:val="3"/>
          <w:sz w:val="22"/>
          <w:szCs w:val="22"/>
          <w:lang w:bidi="en-US"/>
        </w:rPr>
      </w:pPr>
      <w:r w:rsidRPr="00AA2856">
        <w:rPr>
          <w:rFonts w:ascii="Calibri" w:eastAsia="SimSun" w:hAnsi="Calibri"/>
          <w:kern w:val="24"/>
          <w:sz w:val="22"/>
          <w:szCs w:val="22"/>
          <w:u w:color="FFFFFF"/>
        </w:rPr>
        <w:t>wskazanie Wykonawcy dalszego przeznaczenia zdemontowanych lub odzyskanych materiałów,</w:t>
      </w:r>
    </w:p>
    <w:p w:rsidR="000A544F" w:rsidRPr="00AA2856" w:rsidRDefault="000A544F" w:rsidP="000A544F">
      <w:pPr>
        <w:numPr>
          <w:ilvl w:val="0"/>
          <w:numId w:val="22"/>
        </w:numPr>
        <w:tabs>
          <w:tab w:val="left" w:pos="284"/>
        </w:tabs>
        <w:autoSpaceDN w:val="0"/>
        <w:ind w:left="0" w:firstLine="0"/>
        <w:contextualSpacing/>
        <w:mirrorIndents/>
        <w:jc w:val="both"/>
        <w:rPr>
          <w:rFonts w:ascii="Calibri" w:eastAsia="SimSun" w:hAnsi="Calibri"/>
          <w:b/>
          <w:kern w:val="3"/>
          <w:sz w:val="22"/>
          <w:szCs w:val="22"/>
          <w:lang w:bidi="en-US"/>
        </w:rPr>
      </w:pPr>
      <w:r w:rsidRPr="00AA2856">
        <w:rPr>
          <w:rFonts w:ascii="Calibri" w:eastAsia="SimSun" w:hAnsi="Calibri"/>
          <w:kern w:val="3"/>
          <w:sz w:val="22"/>
          <w:szCs w:val="22"/>
          <w:lang w:bidi="en-US"/>
        </w:rPr>
        <w:t>dokonanie czynności odbioru przedmiotu umowy,</w:t>
      </w:r>
    </w:p>
    <w:p w:rsidR="000A544F" w:rsidRPr="00AA2856" w:rsidRDefault="000A544F" w:rsidP="000A544F">
      <w:pPr>
        <w:numPr>
          <w:ilvl w:val="0"/>
          <w:numId w:val="22"/>
        </w:numPr>
        <w:tabs>
          <w:tab w:val="left" w:pos="284"/>
        </w:tabs>
        <w:autoSpaceDN w:val="0"/>
        <w:ind w:left="0" w:firstLine="0"/>
        <w:contextualSpacing/>
        <w:mirrorIndents/>
        <w:jc w:val="both"/>
        <w:rPr>
          <w:rFonts w:ascii="Calibri" w:eastAsia="SimSun" w:hAnsi="Calibri"/>
          <w:b/>
          <w:kern w:val="3"/>
          <w:sz w:val="22"/>
          <w:szCs w:val="22"/>
          <w:lang w:bidi="en-US"/>
        </w:rPr>
      </w:pPr>
      <w:r w:rsidRPr="00AA2856">
        <w:rPr>
          <w:rFonts w:ascii="Calibri" w:eastAsia="SimSun" w:hAnsi="Calibri"/>
          <w:kern w:val="3"/>
          <w:sz w:val="22"/>
          <w:szCs w:val="22"/>
          <w:lang w:bidi="en-US"/>
        </w:rPr>
        <w:t>stawianie się w terminie i miejscu uzgodnionym z Wykonawcą celem nadzoru nad dokonywanymi czynnościami dostawy materiałów zakwalifikowanych jako surowiec wtórny oraz odbioru stosownych dokumentów z tytułu dokonanej sprzedaży.</w:t>
      </w:r>
    </w:p>
    <w:p w:rsidR="000A544F" w:rsidRPr="00AA2856" w:rsidRDefault="000A544F" w:rsidP="000A544F">
      <w:pPr>
        <w:numPr>
          <w:ilvl w:val="0"/>
          <w:numId w:val="6"/>
        </w:numPr>
        <w:tabs>
          <w:tab w:val="left" w:pos="284"/>
        </w:tabs>
        <w:ind w:left="0" w:firstLine="0"/>
        <w:jc w:val="both"/>
        <w:rPr>
          <w:rFonts w:ascii="Calibri" w:eastAsia="SimSun" w:hAnsi="Calibri"/>
          <w:kern w:val="24"/>
          <w:sz w:val="22"/>
          <w:szCs w:val="22"/>
          <w:u w:color="FFFFFF"/>
        </w:rPr>
      </w:pPr>
      <w:r w:rsidRPr="00AA2856">
        <w:rPr>
          <w:rFonts w:ascii="Calibri" w:eastAsia="SimSun" w:hAnsi="Calibri"/>
          <w:kern w:val="3"/>
          <w:sz w:val="22"/>
          <w:szCs w:val="22"/>
          <w:lang w:bidi="en-US"/>
        </w:rPr>
        <w:t>Do obowiązków Wykonawcy należy:</w:t>
      </w:r>
    </w:p>
    <w:p w:rsidR="000A544F" w:rsidRPr="00AA2856" w:rsidRDefault="000A544F" w:rsidP="000A544F">
      <w:pPr>
        <w:numPr>
          <w:ilvl w:val="0"/>
          <w:numId w:val="28"/>
        </w:numPr>
        <w:tabs>
          <w:tab w:val="left" w:pos="284"/>
        </w:tabs>
        <w:ind w:left="0" w:firstLine="0"/>
        <w:jc w:val="both"/>
        <w:rPr>
          <w:rFonts w:ascii="Calibri" w:eastAsia="SimSun" w:hAnsi="Calibri"/>
          <w:kern w:val="24"/>
          <w:sz w:val="22"/>
          <w:szCs w:val="22"/>
          <w:u w:color="FFFFFF"/>
        </w:rPr>
      </w:pPr>
      <w:r w:rsidRPr="00AA2856">
        <w:rPr>
          <w:rFonts w:ascii="Calibri" w:eastAsia="SimSun" w:hAnsi="Calibri"/>
          <w:kern w:val="24"/>
          <w:sz w:val="22"/>
          <w:szCs w:val="22"/>
          <w:u w:color="FFFFFF"/>
        </w:rPr>
        <w:t xml:space="preserve">zapewnienie niezbędnej obsługi geodezyjnej, wytyczenie obiektów oraz wykonanie </w:t>
      </w:r>
      <w:r w:rsidRPr="00AA2856">
        <w:rPr>
          <w:rFonts w:ascii="Calibri" w:eastAsia="SimSun" w:hAnsi="Calibri"/>
          <w:kern w:val="24"/>
          <w:sz w:val="22"/>
          <w:szCs w:val="22"/>
          <w:u w:color="FFFFFF"/>
        </w:rPr>
        <w:br/>
        <w:t>i uzgodnienie inwentaryzacji geodezyjnej powykonawczej przedmiotu umowy i przekazanie Zamawiającemu w 3 egz. w wersji papierowej i 1 egz. w wersji elektronicznej,</w:t>
      </w:r>
    </w:p>
    <w:p w:rsidR="000A544F" w:rsidRPr="00AA2856" w:rsidRDefault="000A544F" w:rsidP="000A544F">
      <w:pPr>
        <w:numPr>
          <w:ilvl w:val="0"/>
          <w:numId w:val="28"/>
        </w:numPr>
        <w:tabs>
          <w:tab w:val="left" w:pos="284"/>
        </w:tabs>
        <w:ind w:left="0" w:firstLine="0"/>
        <w:jc w:val="both"/>
        <w:rPr>
          <w:rFonts w:ascii="Calibri" w:eastAsia="SimSun" w:hAnsi="Calibri"/>
          <w:kern w:val="24"/>
          <w:sz w:val="22"/>
          <w:szCs w:val="22"/>
          <w:u w:color="FFFFFF"/>
        </w:rPr>
      </w:pPr>
      <w:r w:rsidRPr="00AA2856">
        <w:rPr>
          <w:rFonts w:ascii="Calibri" w:eastAsia="SimSun" w:hAnsi="Calibri"/>
          <w:kern w:val="3"/>
          <w:sz w:val="22"/>
          <w:szCs w:val="22"/>
          <w:lang w:bidi="en-US"/>
        </w:rPr>
        <w:t>opracowanie planu BIOZ,</w:t>
      </w:r>
    </w:p>
    <w:p w:rsidR="000A544F" w:rsidRPr="00AA2856" w:rsidRDefault="000A544F" w:rsidP="000A544F">
      <w:pPr>
        <w:numPr>
          <w:ilvl w:val="0"/>
          <w:numId w:val="28"/>
        </w:numPr>
        <w:tabs>
          <w:tab w:val="left" w:pos="284"/>
        </w:tabs>
        <w:ind w:left="0" w:firstLine="0"/>
        <w:jc w:val="both"/>
        <w:rPr>
          <w:rFonts w:ascii="Calibri" w:eastAsia="SimSun" w:hAnsi="Calibri"/>
          <w:kern w:val="24"/>
          <w:sz w:val="22"/>
          <w:szCs w:val="22"/>
          <w:u w:color="FFFFFF"/>
        </w:rPr>
      </w:pPr>
      <w:r w:rsidRPr="00AA2856">
        <w:rPr>
          <w:rFonts w:ascii="Calibri" w:eastAsia="SimSun" w:hAnsi="Calibri"/>
          <w:kern w:val="3"/>
          <w:sz w:val="22"/>
          <w:szCs w:val="22"/>
          <w:lang w:bidi="en-US"/>
        </w:rPr>
        <w:t>prowadzenie dokumentacji budowy w tym dziennika robót zgodnie z ustawą Prawo Budowlane,</w:t>
      </w:r>
    </w:p>
    <w:p w:rsidR="000A544F" w:rsidRPr="00AA2856" w:rsidRDefault="000A544F" w:rsidP="000A544F">
      <w:pPr>
        <w:numPr>
          <w:ilvl w:val="0"/>
          <w:numId w:val="28"/>
        </w:numPr>
        <w:tabs>
          <w:tab w:val="left" w:pos="284"/>
        </w:tabs>
        <w:ind w:left="0" w:firstLine="0"/>
        <w:jc w:val="both"/>
        <w:rPr>
          <w:rFonts w:ascii="Calibri" w:eastAsia="SimSun" w:hAnsi="Calibri"/>
          <w:kern w:val="24"/>
          <w:sz w:val="22"/>
          <w:szCs w:val="22"/>
          <w:u w:color="FFFFFF"/>
        </w:rPr>
      </w:pPr>
      <w:r w:rsidRPr="00AA2856">
        <w:rPr>
          <w:rFonts w:ascii="Calibri" w:eastAsia="SimSun" w:hAnsi="Calibri"/>
          <w:kern w:val="3"/>
          <w:sz w:val="22"/>
          <w:szCs w:val="22"/>
          <w:lang w:bidi="en-US"/>
        </w:rPr>
        <w:lastRenderedPageBreak/>
        <w:t>urządzenie, zagospodarowanie i zabezpieczenie terenu robót oraz utrzymanie w/w składników w należytym stanie, w tym zabezpieczenie terenu robót przed dostępem osób postronnych, wykonanie i utrzymanie ogrodzenia terenu robót, dróg tymczasowych</w:t>
      </w:r>
      <w:r w:rsidRPr="00AA2856">
        <w:rPr>
          <w:rFonts w:ascii="Calibri" w:eastAsia="SimSun" w:hAnsi="Calibri"/>
          <w:strike/>
          <w:kern w:val="3"/>
          <w:sz w:val="22"/>
          <w:szCs w:val="22"/>
          <w:lang w:bidi="en-US"/>
        </w:rPr>
        <w:t>,</w:t>
      </w:r>
      <w:r w:rsidRPr="00AA2856">
        <w:rPr>
          <w:rFonts w:ascii="Calibri" w:eastAsia="SimSun" w:hAnsi="Calibri"/>
          <w:kern w:val="3"/>
          <w:sz w:val="22"/>
          <w:szCs w:val="22"/>
          <w:lang w:bidi="en-US"/>
        </w:rPr>
        <w:t xml:space="preserve"> dojazdów oraz zapewnienie dozoru budowy,</w:t>
      </w:r>
    </w:p>
    <w:p w:rsidR="000A544F" w:rsidRPr="00AA2856" w:rsidRDefault="000A544F" w:rsidP="000A544F">
      <w:pPr>
        <w:numPr>
          <w:ilvl w:val="0"/>
          <w:numId w:val="28"/>
        </w:numPr>
        <w:tabs>
          <w:tab w:val="left" w:pos="284"/>
        </w:tabs>
        <w:ind w:left="0" w:firstLine="0"/>
        <w:jc w:val="both"/>
        <w:rPr>
          <w:rFonts w:ascii="Calibri" w:eastAsia="SimSun" w:hAnsi="Calibri"/>
          <w:kern w:val="24"/>
          <w:sz w:val="22"/>
          <w:szCs w:val="22"/>
          <w:u w:color="FFFFFF"/>
        </w:rPr>
      </w:pPr>
      <w:r w:rsidRPr="00AA2856">
        <w:rPr>
          <w:rFonts w:ascii="Calibri" w:eastAsia="SimSun" w:hAnsi="Calibri"/>
          <w:kern w:val="3"/>
          <w:sz w:val="22"/>
          <w:szCs w:val="22"/>
          <w:lang w:bidi="en-US"/>
        </w:rPr>
        <w:t xml:space="preserve">wykonanie przedmiotu umowy zgodnie z umową, dokumentacją projektową, sztuką budowlaną, </w:t>
      </w:r>
    </w:p>
    <w:p w:rsidR="000A544F" w:rsidRPr="00AA2856" w:rsidRDefault="000A544F" w:rsidP="000A544F">
      <w:pPr>
        <w:numPr>
          <w:ilvl w:val="0"/>
          <w:numId w:val="28"/>
        </w:numPr>
        <w:tabs>
          <w:tab w:val="left" w:pos="284"/>
        </w:tabs>
        <w:ind w:left="0" w:firstLine="0"/>
        <w:jc w:val="both"/>
        <w:rPr>
          <w:rFonts w:ascii="Calibri" w:eastAsia="SimSun" w:hAnsi="Calibri"/>
          <w:kern w:val="24"/>
          <w:sz w:val="22"/>
          <w:szCs w:val="22"/>
          <w:u w:color="FFFFFF"/>
        </w:rPr>
      </w:pPr>
      <w:r w:rsidRPr="00AA2856">
        <w:rPr>
          <w:rFonts w:ascii="Calibri" w:eastAsia="SimSun" w:hAnsi="Calibri"/>
          <w:kern w:val="3"/>
          <w:sz w:val="22"/>
          <w:szCs w:val="22"/>
          <w:lang w:bidi="en-US"/>
        </w:rPr>
        <w:t>organizowania pracy zgodnie z warunkami bhp i socjalnymi określonymi w przepisach szczegółowych,</w:t>
      </w:r>
    </w:p>
    <w:p w:rsidR="000A544F" w:rsidRPr="00AA2856" w:rsidRDefault="000A544F" w:rsidP="000A544F">
      <w:pPr>
        <w:numPr>
          <w:ilvl w:val="0"/>
          <w:numId w:val="28"/>
        </w:numPr>
        <w:tabs>
          <w:tab w:val="left" w:pos="284"/>
        </w:tabs>
        <w:ind w:left="0" w:firstLine="0"/>
        <w:jc w:val="both"/>
        <w:rPr>
          <w:rFonts w:ascii="Calibri" w:eastAsia="SimSun" w:hAnsi="Calibri"/>
          <w:kern w:val="24"/>
          <w:sz w:val="22"/>
          <w:szCs w:val="22"/>
          <w:u w:color="FFFFFF"/>
        </w:rPr>
      </w:pPr>
      <w:r w:rsidRPr="00AA2856">
        <w:rPr>
          <w:rFonts w:ascii="Calibri" w:eastAsia="SimSun" w:hAnsi="Calibri"/>
          <w:kern w:val="3"/>
          <w:sz w:val="22"/>
          <w:szCs w:val="22"/>
          <w:lang w:bidi="en-US"/>
        </w:rPr>
        <w:t>przeprowadzenie prób, sprawdzeń i badań, uzyskiwanie warunków, zgód i opinii niezbędnych do wykonywania  robót,</w:t>
      </w:r>
    </w:p>
    <w:p w:rsidR="000A544F" w:rsidRPr="00AA2856" w:rsidRDefault="000A544F" w:rsidP="000A544F">
      <w:pPr>
        <w:numPr>
          <w:ilvl w:val="0"/>
          <w:numId w:val="28"/>
        </w:numPr>
        <w:tabs>
          <w:tab w:val="left" w:pos="284"/>
          <w:tab w:val="left" w:pos="426"/>
        </w:tabs>
        <w:ind w:left="0" w:firstLine="0"/>
        <w:jc w:val="both"/>
        <w:rPr>
          <w:rFonts w:ascii="Calibri" w:eastAsia="SimSun" w:hAnsi="Calibri"/>
          <w:kern w:val="24"/>
          <w:sz w:val="22"/>
          <w:szCs w:val="22"/>
          <w:u w:color="FFFFFF"/>
        </w:rPr>
      </w:pPr>
      <w:r w:rsidRPr="00AA2856">
        <w:rPr>
          <w:rFonts w:ascii="Calibri" w:eastAsia="SimSun" w:hAnsi="Calibri"/>
          <w:kern w:val="3"/>
          <w:sz w:val="22"/>
          <w:szCs w:val="22"/>
          <w:lang w:bidi="en-US"/>
        </w:rPr>
        <w:t>doprowadzenia do należytego stanu i porządku terenu robót po wykonanych robotach,</w:t>
      </w:r>
    </w:p>
    <w:p w:rsidR="000A544F" w:rsidRPr="00AA2856" w:rsidRDefault="000A544F" w:rsidP="000A544F">
      <w:pPr>
        <w:numPr>
          <w:ilvl w:val="0"/>
          <w:numId w:val="28"/>
        </w:numPr>
        <w:tabs>
          <w:tab w:val="left" w:pos="284"/>
          <w:tab w:val="left" w:pos="426"/>
        </w:tabs>
        <w:ind w:left="0" w:firstLine="0"/>
        <w:jc w:val="both"/>
        <w:rPr>
          <w:rFonts w:ascii="Calibri" w:eastAsia="SimSun" w:hAnsi="Calibri"/>
          <w:kern w:val="24"/>
          <w:sz w:val="22"/>
          <w:szCs w:val="22"/>
          <w:u w:color="FFFFFF"/>
        </w:rPr>
      </w:pPr>
      <w:r w:rsidRPr="00AA2856">
        <w:rPr>
          <w:rFonts w:ascii="Calibri" w:eastAsia="SimSun" w:hAnsi="Calibri"/>
          <w:kern w:val="3"/>
          <w:sz w:val="22"/>
          <w:szCs w:val="22"/>
          <w:lang w:bidi="en-US"/>
        </w:rPr>
        <w:t>uporządkowania terenu sąsiednich nieruchomości, jeżeli w związku z wykonywaną umową Wykonawca z nich korzystał, po wcześniejszym uzyskaniu zgody na wejście w teren,</w:t>
      </w:r>
    </w:p>
    <w:p w:rsidR="000A544F" w:rsidRPr="00AA2856" w:rsidRDefault="000A544F" w:rsidP="000A544F">
      <w:pPr>
        <w:numPr>
          <w:ilvl w:val="0"/>
          <w:numId w:val="28"/>
        </w:numPr>
        <w:shd w:val="clear" w:color="auto" w:fill="FFFFFF"/>
        <w:tabs>
          <w:tab w:val="left" w:pos="284"/>
        </w:tabs>
        <w:ind w:left="284"/>
        <w:jc w:val="both"/>
        <w:rPr>
          <w:rFonts w:ascii="Calibri" w:eastAsia="SimSun" w:hAnsi="Calibri"/>
          <w:kern w:val="24"/>
          <w:sz w:val="22"/>
          <w:szCs w:val="22"/>
          <w:u w:color="FFFFFF"/>
        </w:rPr>
      </w:pPr>
      <w:r w:rsidRPr="00AA2856">
        <w:rPr>
          <w:rFonts w:ascii="Calibri" w:hAnsi="Calibri"/>
          <w:kern w:val="24"/>
          <w:sz w:val="22"/>
          <w:szCs w:val="22"/>
          <w:u w:color="FFFFFF"/>
        </w:rPr>
        <w:t>dostarczenie Zamawiającemu kompletu dokumentów odbiorowych</w:t>
      </w:r>
    </w:p>
    <w:p w:rsidR="000A544F" w:rsidRPr="00AA2856" w:rsidRDefault="000A544F" w:rsidP="000A544F">
      <w:pPr>
        <w:numPr>
          <w:ilvl w:val="0"/>
          <w:numId w:val="28"/>
        </w:numPr>
        <w:tabs>
          <w:tab w:val="left" w:pos="284"/>
          <w:tab w:val="left" w:pos="426"/>
        </w:tabs>
        <w:ind w:left="0" w:firstLine="0"/>
        <w:jc w:val="both"/>
        <w:rPr>
          <w:rFonts w:ascii="Calibri" w:eastAsia="SimSun" w:hAnsi="Calibri"/>
          <w:kern w:val="24"/>
          <w:sz w:val="22"/>
          <w:szCs w:val="22"/>
          <w:u w:color="FFFFFF"/>
        </w:rPr>
      </w:pPr>
      <w:r w:rsidRPr="00AA2856">
        <w:rPr>
          <w:rFonts w:ascii="Calibri" w:hAnsi="Calibri"/>
          <w:kern w:val="24"/>
          <w:sz w:val="22"/>
          <w:szCs w:val="22"/>
          <w:u w:color="FFFFFF"/>
        </w:rPr>
        <w:t>przedkładanie bieżących aktualizacji harmonogramu wg Załącznika nr 1 do umowy,</w:t>
      </w:r>
    </w:p>
    <w:p w:rsidR="000A544F" w:rsidRPr="00AA2856" w:rsidRDefault="000A544F" w:rsidP="000A544F">
      <w:pPr>
        <w:numPr>
          <w:ilvl w:val="0"/>
          <w:numId w:val="28"/>
        </w:numPr>
        <w:tabs>
          <w:tab w:val="left" w:pos="284"/>
          <w:tab w:val="left" w:pos="426"/>
        </w:tabs>
        <w:ind w:left="0" w:firstLine="0"/>
        <w:jc w:val="both"/>
        <w:rPr>
          <w:rFonts w:ascii="Calibri" w:eastAsia="SimSun" w:hAnsi="Calibri"/>
          <w:kern w:val="24"/>
          <w:sz w:val="22"/>
          <w:szCs w:val="22"/>
          <w:u w:color="FFFFFF"/>
        </w:rPr>
      </w:pPr>
      <w:r w:rsidRPr="00AA2856">
        <w:rPr>
          <w:rFonts w:ascii="Calibri" w:hAnsi="Calibri"/>
          <w:kern w:val="24"/>
          <w:sz w:val="22"/>
          <w:szCs w:val="22"/>
          <w:u w:color="FFFFFF"/>
        </w:rPr>
        <w:t>podpisania stosownych umów z dostawcami mediów na potrzeby budowy i ponoszenia kosztów mediów aż do daty odbioru przedmiotu umowy w tym kosztów rozruchu i uruchomienia serwisowego urządzeń.</w:t>
      </w:r>
    </w:p>
    <w:p w:rsidR="000A544F" w:rsidRPr="00AA2856" w:rsidRDefault="000A544F" w:rsidP="000A544F">
      <w:pPr>
        <w:numPr>
          <w:ilvl w:val="0"/>
          <w:numId w:val="6"/>
        </w:numPr>
        <w:shd w:val="clear" w:color="auto" w:fill="FFFFFF"/>
        <w:tabs>
          <w:tab w:val="left" w:pos="284"/>
        </w:tabs>
        <w:autoSpaceDN w:val="0"/>
        <w:ind w:left="0" w:right="57"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Wykonawca zobowiązuje się do umożliwienia wstępu na teren robót pracownikom organów państwowego nadzoru budowlanego, do których należy wykonywanie zadań określonych ustawą Prawo budowlane.</w:t>
      </w:r>
    </w:p>
    <w:p w:rsidR="000A544F" w:rsidRPr="00AA2856" w:rsidRDefault="000A544F" w:rsidP="000A544F">
      <w:pPr>
        <w:numPr>
          <w:ilvl w:val="0"/>
          <w:numId w:val="6"/>
        </w:numPr>
        <w:shd w:val="clear" w:color="auto" w:fill="FFFFFF"/>
        <w:tabs>
          <w:tab w:val="left" w:pos="284"/>
        </w:tabs>
        <w:autoSpaceDN w:val="0"/>
        <w:ind w:left="0" w:right="57"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Wykonawca zobowiązuje się do zabezpieczenia robót na czas ewentualnych przerw                           w realizacji.</w:t>
      </w:r>
    </w:p>
    <w:p w:rsidR="000A544F" w:rsidRPr="00AA2856" w:rsidRDefault="000A544F" w:rsidP="000A544F">
      <w:pPr>
        <w:numPr>
          <w:ilvl w:val="0"/>
          <w:numId w:val="6"/>
        </w:numPr>
        <w:shd w:val="clear" w:color="auto" w:fill="FFFFFF"/>
        <w:tabs>
          <w:tab w:val="left" w:pos="284"/>
        </w:tabs>
        <w:autoSpaceDN w:val="0"/>
        <w:ind w:left="0" w:right="57"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 xml:space="preserve">Materiały użyte do wykonania przedmiotu umowy powinny odpowiadać, co do jakości, wymogom wyrobów dopuszczonych do obrotu i stosowania w budownictwie stosownie do art. 10 ustawy Prawo budowlane. Na każde żądanie przedstawiciela Zamawiającego (inspektora), Wykonawca zobowiązany jest okazać w stosunku do wskazanych materiałów deklarację właściwości użytkowych lub krajową deklarację zgodności z Normą lub Aprobatą techniczną dla wbudowanych materiałów. Komplet w/w dokumentów Wykonawca przekaże Zamawiającemu po zakończeniu robót, a przed odbiorem przedmiotu umowy. </w:t>
      </w:r>
      <w:r w:rsidRPr="00AA2856">
        <w:rPr>
          <w:rFonts w:ascii="Calibri" w:hAnsi="Calibri"/>
          <w:sz w:val="22"/>
          <w:szCs w:val="22"/>
        </w:rPr>
        <w:t xml:space="preserve">W przypadku przedstawienia dokumentów w języku innym niż polski Wykonawca przedstawi również obok dokumentu oryginalnego tłumaczenie na język polski. </w:t>
      </w:r>
    </w:p>
    <w:p w:rsidR="000A544F" w:rsidRPr="00AA2856" w:rsidRDefault="000A544F" w:rsidP="000A544F">
      <w:pPr>
        <w:numPr>
          <w:ilvl w:val="0"/>
          <w:numId w:val="6"/>
        </w:numPr>
        <w:shd w:val="clear" w:color="auto" w:fill="FFFFFF"/>
        <w:tabs>
          <w:tab w:val="left" w:pos="284"/>
        </w:tabs>
        <w:ind w:left="0" w:firstLine="0"/>
        <w:jc w:val="both"/>
        <w:rPr>
          <w:rFonts w:ascii="Calibri" w:eastAsia="SimSun" w:hAnsi="Calibri"/>
          <w:kern w:val="24"/>
          <w:sz w:val="22"/>
          <w:szCs w:val="22"/>
          <w:u w:color="FFFFFF"/>
        </w:rPr>
      </w:pPr>
      <w:r w:rsidRPr="00AA2856">
        <w:rPr>
          <w:rFonts w:ascii="Calibri" w:eastAsia="SimSun" w:hAnsi="Calibri"/>
          <w:kern w:val="24"/>
          <w:sz w:val="22"/>
          <w:szCs w:val="22"/>
          <w:u w:color="FFFFFF"/>
        </w:rPr>
        <w:t xml:space="preserve">Wykonawca jest obowiązany informować inspektora o wszystkich problemach lub okolicznościach, które mogą mieć wpływ na jakość i termin wykonania przedmiotu umowy, </w:t>
      </w:r>
      <w:r w:rsidRPr="00AA2856">
        <w:rPr>
          <w:rFonts w:ascii="Calibri" w:eastAsia="SimSun" w:hAnsi="Calibri"/>
          <w:kern w:val="24"/>
          <w:sz w:val="22"/>
          <w:szCs w:val="22"/>
          <w:u w:color="FFFFFF"/>
        </w:rPr>
        <w:br/>
        <w:t>w tym poinformować Zamawiającego o niemożności wykonania przedmiotu umowy w terminie umownym.</w:t>
      </w:r>
    </w:p>
    <w:p w:rsidR="000A544F" w:rsidRPr="00AA2856" w:rsidRDefault="000A544F" w:rsidP="000A544F">
      <w:pPr>
        <w:numPr>
          <w:ilvl w:val="0"/>
          <w:numId w:val="6"/>
        </w:numPr>
        <w:shd w:val="clear" w:color="auto" w:fill="FFFFFF"/>
        <w:tabs>
          <w:tab w:val="left" w:pos="284"/>
        </w:tabs>
        <w:ind w:left="0" w:right="57" w:firstLine="0"/>
        <w:jc w:val="both"/>
        <w:rPr>
          <w:rFonts w:ascii="Calibri" w:eastAsia="SimSun" w:hAnsi="Calibri"/>
          <w:kern w:val="24"/>
          <w:sz w:val="22"/>
          <w:szCs w:val="22"/>
          <w:u w:color="FFFFFF"/>
        </w:rPr>
      </w:pPr>
      <w:r w:rsidRPr="00AA2856">
        <w:rPr>
          <w:rFonts w:ascii="Calibri" w:eastAsia="SimSun" w:hAnsi="Calibri"/>
          <w:kern w:val="24"/>
          <w:sz w:val="22"/>
          <w:szCs w:val="22"/>
          <w:u w:color="FFFFFF"/>
        </w:rPr>
        <w:t>Wykonawca obowiązany jest stosować się do wszystkich poleceń inspektora, zgodnie z obowiązującym prawem.</w:t>
      </w:r>
    </w:p>
    <w:p w:rsidR="000A544F" w:rsidRPr="00AA2856" w:rsidRDefault="000A544F" w:rsidP="000A544F">
      <w:pPr>
        <w:numPr>
          <w:ilvl w:val="0"/>
          <w:numId w:val="6"/>
        </w:numPr>
        <w:shd w:val="clear" w:color="auto" w:fill="FFFFFF"/>
        <w:tabs>
          <w:tab w:val="left" w:pos="284"/>
        </w:tabs>
        <w:ind w:left="0" w:right="57" w:firstLine="0"/>
        <w:jc w:val="both"/>
        <w:rPr>
          <w:rFonts w:ascii="Calibri" w:eastAsia="SimSun" w:hAnsi="Calibri"/>
          <w:kern w:val="24"/>
          <w:sz w:val="22"/>
          <w:szCs w:val="22"/>
          <w:u w:color="FFFFFF"/>
        </w:rPr>
      </w:pPr>
      <w:r w:rsidRPr="00AA2856">
        <w:rPr>
          <w:rFonts w:ascii="Calibri" w:eastAsia="SimSun" w:hAnsi="Calibri"/>
          <w:kern w:val="24"/>
          <w:sz w:val="22"/>
          <w:szCs w:val="22"/>
          <w:u w:color="FFFFFF"/>
        </w:rPr>
        <w:t xml:space="preserve">Zamawiający wymaga zatrudnienia na podstawie umowy o pracę przez Wykonawcę lub Podwykonawcę osób wykonujących wskazane przez Zamawiającego w SWZ czynności </w:t>
      </w:r>
      <w:r w:rsidRPr="00AA2856">
        <w:rPr>
          <w:rFonts w:ascii="Calibri" w:eastAsia="SimSun" w:hAnsi="Calibri"/>
          <w:kern w:val="24"/>
          <w:sz w:val="22"/>
          <w:szCs w:val="22"/>
          <w:u w:color="FFFFFF"/>
        </w:rPr>
        <w:br/>
        <w:t xml:space="preserve">w zakresie realizacji przedmiotu zamówienia. </w:t>
      </w:r>
    </w:p>
    <w:p w:rsidR="000A544F" w:rsidRPr="00AA2856" w:rsidRDefault="000A544F" w:rsidP="000A544F">
      <w:pPr>
        <w:numPr>
          <w:ilvl w:val="0"/>
          <w:numId w:val="6"/>
        </w:numPr>
        <w:shd w:val="clear" w:color="auto" w:fill="FFFFFF"/>
        <w:tabs>
          <w:tab w:val="left" w:pos="284"/>
        </w:tabs>
        <w:ind w:left="0" w:right="57" w:firstLine="0"/>
        <w:jc w:val="both"/>
        <w:rPr>
          <w:rFonts w:ascii="Calibri" w:eastAsia="SimSun" w:hAnsi="Calibri"/>
          <w:kern w:val="24"/>
          <w:sz w:val="22"/>
          <w:szCs w:val="22"/>
          <w:u w:color="FFFFFF"/>
        </w:rPr>
      </w:pPr>
      <w:r w:rsidRPr="00AA2856">
        <w:rPr>
          <w:rFonts w:ascii="Calibri" w:hAnsi="Calibri"/>
          <w:sz w:val="22"/>
          <w:szCs w:val="22"/>
        </w:rPr>
        <w:t xml:space="preserve">W trakcie realizacji zamówienia Zamawiający uprawniony jest do wykonywania czynności kontrolnych wobec Wykonawcy co do spełniania przez Wykonawcę lub Podwykonawcę wymogu określonego w ust. 8, w szczególności do: </w:t>
      </w:r>
    </w:p>
    <w:p w:rsidR="000A544F" w:rsidRPr="00AA2856" w:rsidRDefault="000A544F" w:rsidP="000A544F">
      <w:pPr>
        <w:numPr>
          <w:ilvl w:val="0"/>
          <w:numId w:val="32"/>
        </w:numPr>
        <w:shd w:val="clear" w:color="auto" w:fill="FFFFFF"/>
        <w:tabs>
          <w:tab w:val="left" w:pos="284"/>
        </w:tabs>
        <w:ind w:left="284" w:right="57" w:hanging="284"/>
        <w:jc w:val="both"/>
        <w:rPr>
          <w:rFonts w:ascii="Calibri" w:eastAsia="SimSun" w:hAnsi="Calibri"/>
          <w:kern w:val="24"/>
          <w:sz w:val="22"/>
          <w:szCs w:val="22"/>
          <w:u w:color="FFFFFF"/>
        </w:rPr>
      </w:pPr>
      <w:r w:rsidRPr="00AA2856">
        <w:rPr>
          <w:rFonts w:ascii="Calibri" w:hAnsi="Calibri"/>
          <w:sz w:val="22"/>
          <w:szCs w:val="22"/>
        </w:rPr>
        <w:t xml:space="preserve">żądania oświadczeń i dokumentów w zakresie potwierdzenia spełniania tego wymogu </w:t>
      </w:r>
      <w:r w:rsidRPr="00AA2856">
        <w:rPr>
          <w:rFonts w:ascii="Calibri" w:hAnsi="Calibri"/>
          <w:sz w:val="22"/>
          <w:szCs w:val="22"/>
        </w:rPr>
        <w:br/>
        <w:t>i dokonywania ich oceny,</w:t>
      </w:r>
    </w:p>
    <w:p w:rsidR="000A544F" w:rsidRPr="00AA2856" w:rsidRDefault="000A544F" w:rsidP="000A544F">
      <w:pPr>
        <w:numPr>
          <w:ilvl w:val="0"/>
          <w:numId w:val="32"/>
        </w:numPr>
        <w:shd w:val="clear" w:color="auto" w:fill="FFFFFF"/>
        <w:tabs>
          <w:tab w:val="left" w:pos="284"/>
        </w:tabs>
        <w:ind w:left="284" w:right="57" w:hanging="284"/>
        <w:jc w:val="both"/>
        <w:rPr>
          <w:rFonts w:ascii="Calibri" w:eastAsia="SimSun" w:hAnsi="Calibri"/>
          <w:kern w:val="24"/>
          <w:sz w:val="22"/>
          <w:szCs w:val="22"/>
          <w:u w:color="FFFFFF"/>
        </w:rPr>
      </w:pPr>
      <w:r w:rsidRPr="00AA2856">
        <w:rPr>
          <w:rFonts w:ascii="Calibri" w:hAnsi="Calibri"/>
          <w:sz w:val="22"/>
          <w:szCs w:val="22"/>
        </w:rPr>
        <w:t>żądania wyjaśnień w przypadku wątpliwości w zakresie potwierdzenia spełniania tego wymogu,</w:t>
      </w:r>
    </w:p>
    <w:p w:rsidR="000A544F" w:rsidRPr="00AA2856" w:rsidRDefault="000A544F" w:rsidP="000A544F">
      <w:pPr>
        <w:numPr>
          <w:ilvl w:val="0"/>
          <w:numId w:val="32"/>
        </w:numPr>
        <w:shd w:val="clear" w:color="auto" w:fill="FFFFFF"/>
        <w:tabs>
          <w:tab w:val="left" w:pos="284"/>
        </w:tabs>
        <w:ind w:left="284" w:right="57" w:hanging="284"/>
        <w:jc w:val="both"/>
        <w:rPr>
          <w:rFonts w:ascii="Calibri" w:eastAsia="SimSun" w:hAnsi="Calibri"/>
          <w:kern w:val="24"/>
          <w:sz w:val="22"/>
          <w:szCs w:val="22"/>
          <w:u w:color="FFFFFF"/>
        </w:rPr>
      </w:pPr>
      <w:r w:rsidRPr="00AA2856">
        <w:rPr>
          <w:rFonts w:ascii="Calibri" w:hAnsi="Calibri"/>
          <w:sz w:val="22"/>
          <w:szCs w:val="22"/>
        </w:rPr>
        <w:t>przeprowadzania kontroli na miejscu wykonywania świadczenia.</w:t>
      </w:r>
    </w:p>
    <w:p w:rsidR="000A544F" w:rsidRPr="00AA2856" w:rsidRDefault="000A544F" w:rsidP="000A544F">
      <w:pPr>
        <w:numPr>
          <w:ilvl w:val="0"/>
          <w:numId w:val="6"/>
        </w:numPr>
        <w:shd w:val="clear" w:color="auto" w:fill="FFFFFF"/>
        <w:tabs>
          <w:tab w:val="left" w:pos="284"/>
          <w:tab w:val="left" w:pos="426"/>
        </w:tabs>
        <w:ind w:left="0" w:right="57" w:firstLine="0"/>
        <w:jc w:val="both"/>
        <w:rPr>
          <w:rFonts w:ascii="Calibri" w:eastAsia="SimSun" w:hAnsi="Calibri"/>
          <w:kern w:val="24"/>
          <w:sz w:val="22"/>
          <w:szCs w:val="22"/>
          <w:u w:color="FFFFFF"/>
        </w:rPr>
      </w:pPr>
      <w:r w:rsidRPr="00AA2856">
        <w:rPr>
          <w:rFonts w:ascii="Calibri" w:eastAsia="SimSun" w:hAnsi="Calibri"/>
          <w:kern w:val="24"/>
          <w:sz w:val="22"/>
          <w:szCs w:val="22"/>
          <w:u w:color="FFFFFF"/>
        </w:rPr>
        <w:t>W trakcie realizacji zamówienia na każde wezwanie osoby upoważnionej przez Zamawiającego w wyznaczonym w tym wezwaniu terminie Wykonawca lub Podwykonawca przedłoży Zamawiającemu dowody wskazane w pkt 1 i 2 i okaże dowody wskazane w pkt 3 i 4 w celu potwierdzenia spełnienia wymogu, o którym mowa w ust. 8:</w:t>
      </w:r>
    </w:p>
    <w:p w:rsidR="000A544F" w:rsidRPr="00AA2856" w:rsidRDefault="000A544F" w:rsidP="000A544F">
      <w:pPr>
        <w:numPr>
          <w:ilvl w:val="0"/>
          <w:numId w:val="35"/>
        </w:numPr>
        <w:shd w:val="clear" w:color="auto" w:fill="FFFFFF"/>
        <w:tabs>
          <w:tab w:val="left" w:pos="284"/>
          <w:tab w:val="left" w:pos="426"/>
        </w:tabs>
        <w:ind w:right="57"/>
        <w:jc w:val="both"/>
        <w:rPr>
          <w:rFonts w:ascii="Calibri" w:eastAsia="SimSun" w:hAnsi="Calibri"/>
          <w:kern w:val="24"/>
          <w:sz w:val="22"/>
          <w:szCs w:val="22"/>
          <w:u w:color="FFFFFF"/>
        </w:rPr>
      </w:pPr>
      <w:r w:rsidRPr="00AA2856">
        <w:rPr>
          <w:rFonts w:ascii="Calibri" w:eastAsia="SimSun" w:hAnsi="Calibri"/>
          <w:kern w:val="24"/>
          <w:sz w:val="22"/>
          <w:szCs w:val="22"/>
          <w:u w:color="FFFFFF"/>
        </w:rPr>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wymienione w SWZ </w:t>
      </w:r>
      <w:r w:rsidRPr="00AA2856">
        <w:rPr>
          <w:rFonts w:ascii="Calibri" w:eastAsia="SimSun" w:hAnsi="Calibri"/>
          <w:kern w:val="24"/>
          <w:sz w:val="22"/>
          <w:szCs w:val="22"/>
          <w:u w:color="FFFFFF"/>
        </w:rPr>
        <w:lastRenderedPageBreak/>
        <w:t>wykonują osoby zatrudnione na podstawie umowy o pracę wraz ze wskazaniem liczby tych osób, imion i nazwisk tych osób i wymiaru etatu oraz podpis osoby uprawnionej do złożenia oświadczenia w imieniu Wykonawcy lub Podwykonawcy, - wg Załącznika nr 5 do umowy.</w:t>
      </w:r>
    </w:p>
    <w:p w:rsidR="000A544F" w:rsidRPr="00AA2856" w:rsidRDefault="000A544F" w:rsidP="000A544F">
      <w:pPr>
        <w:numPr>
          <w:ilvl w:val="0"/>
          <w:numId w:val="35"/>
        </w:numPr>
        <w:shd w:val="clear" w:color="auto" w:fill="FFFFFF"/>
        <w:tabs>
          <w:tab w:val="left" w:pos="284"/>
          <w:tab w:val="left" w:pos="426"/>
        </w:tabs>
        <w:ind w:right="57"/>
        <w:jc w:val="both"/>
        <w:rPr>
          <w:rFonts w:ascii="Calibri" w:eastAsia="SimSun" w:hAnsi="Calibri"/>
          <w:kern w:val="24"/>
          <w:sz w:val="22"/>
          <w:szCs w:val="22"/>
          <w:u w:color="FFFFFF"/>
        </w:rPr>
      </w:pPr>
      <w:r w:rsidRPr="00AA2856">
        <w:rPr>
          <w:rFonts w:ascii="Calibri" w:eastAsia="SimSun" w:hAnsi="Calibri"/>
          <w:kern w:val="24"/>
          <w:sz w:val="22"/>
          <w:szCs w:val="22"/>
          <w:u w:color="FFFFFF"/>
        </w:rPr>
        <w:t>zaświadczenie właściwego oddziału ZUS, potwierdzające, opłacanie przez Wykonawcę lub Podwykonawcę składek na ubezpieczenia społeczne i zdrowotne z tytułu zatrudnienia na podstawie umów o pracę za ostatni okres rozliczeniowy pracowników wymienionych w oświadczeniu o którym mowa w pkt 1,</w:t>
      </w:r>
    </w:p>
    <w:p w:rsidR="000A544F" w:rsidRPr="00AA2856" w:rsidRDefault="000A544F" w:rsidP="000A544F">
      <w:pPr>
        <w:numPr>
          <w:ilvl w:val="0"/>
          <w:numId w:val="35"/>
        </w:numPr>
        <w:shd w:val="clear" w:color="auto" w:fill="FFFFFF"/>
        <w:tabs>
          <w:tab w:val="left" w:pos="284"/>
          <w:tab w:val="left" w:pos="426"/>
        </w:tabs>
        <w:ind w:right="57"/>
        <w:jc w:val="both"/>
        <w:rPr>
          <w:rFonts w:ascii="Calibri" w:eastAsia="SimSun" w:hAnsi="Calibri"/>
          <w:kern w:val="24"/>
          <w:sz w:val="22"/>
          <w:szCs w:val="22"/>
          <w:u w:color="FFFFFF"/>
        </w:rPr>
      </w:pPr>
      <w:r w:rsidRPr="00AA2856">
        <w:rPr>
          <w:rFonts w:ascii="Calibri" w:eastAsia="SimSun" w:hAnsi="Calibri"/>
          <w:kern w:val="24"/>
          <w:sz w:val="22"/>
          <w:szCs w:val="22"/>
          <w:u w:color="FFFFFF"/>
        </w:rPr>
        <w:t xml:space="preserve">poświadczoną za zgodność z oryginałem odpowiednio przez Wykonawcę lub Podwykonawcę kopię umowy / umów o pracę osób wykonujących w trakcie realizacji zamówienia czynności, których dotyczy ww. oświadczenie Wykonawcy lub Podwykonawcy (wraz z dokumentem regulującym zakres obowiązków, jeżeli został sporządzony). Kopia umowy powinna zostać zanonimizowana w sposób zapewniający ochronę danych osobowych pracowników, zgodnie z przepisami ustawy z dnia 29 sierpnia 1997 r. o ochronie danych osobowych (tj. w szczególności bez adresów, nr PESEL i innych). Imię i nazwisko pracownika nie podlega </w:t>
      </w:r>
      <w:proofErr w:type="spellStart"/>
      <w:r w:rsidRPr="00AA2856">
        <w:rPr>
          <w:rFonts w:ascii="Calibri" w:eastAsia="SimSun" w:hAnsi="Calibri"/>
          <w:kern w:val="24"/>
          <w:sz w:val="22"/>
          <w:szCs w:val="22"/>
          <w:u w:color="FFFFFF"/>
        </w:rPr>
        <w:t>anonimizacji</w:t>
      </w:r>
      <w:proofErr w:type="spellEnd"/>
      <w:r w:rsidRPr="00AA2856">
        <w:rPr>
          <w:rFonts w:ascii="Calibri" w:eastAsia="SimSun" w:hAnsi="Calibri"/>
          <w:kern w:val="24"/>
          <w:sz w:val="22"/>
          <w:szCs w:val="22"/>
          <w:u w:color="FFFFFF"/>
        </w:rPr>
        <w:t>. Informacje takie jak: data zawarcia umowy, rodzaj umowy o pracę i wymiar etatu powinny być możliwe do zidentyfikowania,</w:t>
      </w:r>
    </w:p>
    <w:p w:rsidR="000A544F" w:rsidRPr="00AA2856" w:rsidRDefault="000A544F" w:rsidP="000A544F">
      <w:pPr>
        <w:numPr>
          <w:ilvl w:val="0"/>
          <w:numId w:val="35"/>
        </w:numPr>
        <w:shd w:val="clear" w:color="auto" w:fill="FFFFFF"/>
        <w:tabs>
          <w:tab w:val="left" w:pos="284"/>
          <w:tab w:val="left" w:pos="426"/>
        </w:tabs>
        <w:ind w:right="57"/>
        <w:jc w:val="both"/>
        <w:rPr>
          <w:rFonts w:ascii="Calibri" w:eastAsia="SimSun" w:hAnsi="Calibri"/>
          <w:kern w:val="24"/>
          <w:sz w:val="22"/>
          <w:szCs w:val="22"/>
          <w:u w:color="FFFFFF"/>
        </w:rPr>
      </w:pPr>
      <w:r w:rsidRPr="00AA2856">
        <w:rPr>
          <w:rFonts w:ascii="Calibri" w:eastAsia="SimSun" w:hAnsi="Calibri"/>
          <w:kern w:val="24"/>
          <w:sz w:val="22"/>
          <w:szCs w:val="22"/>
          <w:u w:color="FFFFFF"/>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 Imię i nazwisko pracownika nie podlega </w:t>
      </w:r>
      <w:proofErr w:type="spellStart"/>
      <w:r w:rsidRPr="00AA2856">
        <w:rPr>
          <w:rFonts w:ascii="Calibri" w:eastAsia="SimSun" w:hAnsi="Calibri"/>
          <w:kern w:val="24"/>
          <w:sz w:val="22"/>
          <w:szCs w:val="22"/>
          <w:u w:color="FFFFFF"/>
        </w:rPr>
        <w:t>anonimizacji</w:t>
      </w:r>
      <w:proofErr w:type="spellEnd"/>
      <w:r w:rsidRPr="00AA2856">
        <w:rPr>
          <w:rFonts w:ascii="Calibri" w:eastAsia="SimSun" w:hAnsi="Calibri"/>
          <w:kern w:val="24"/>
          <w:sz w:val="22"/>
          <w:szCs w:val="22"/>
          <w:u w:color="FFFFFF"/>
        </w:rPr>
        <w:t>.</w:t>
      </w:r>
    </w:p>
    <w:p w:rsidR="000A544F" w:rsidRPr="00AA2856" w:rsidRDefault="000A544F" w:rsidP="000A544F">
      <w:pPr>
        <w:numPr>
          <w:ilvl w:val="0"/>
          <w:numId w:val="6"/>
        </w:numPr>
        <w:shd w:val="clear" w:color="auto" w:fill="FFFFFF"/>
        <w:tabs>
          <w:tab w:val="left" w:pos="284"/>
          <w:tab w:val="left" w:pos="426"/>
        </w:tabs>
        <w:ind w:left="0" w:right="57" w:firstLine="0"/>
        <w:jc w:val="both"/>
        <w:rPr>
          <w:rFonts w:ascii="Calibri" w:eastAsia="SimSun" w:hAnsi="Calibri"/>
          <w:kern w:val="24"/>
          <w:sz w:val="22"/>
          <w:szCs w:val="22"/>
          <w:u w:color="FFFFFF"/>
        </w:rPr>
      </w:pPr>
      <w:r w:rsidRPr="00AA2856">
        <w:rPr>
          <w:rFonts w:ascii="Calibri" w:eastAsia="SimSun" w:hAnsi="Calibri"/>
          <w:kern w:val="24"/>
          <w:sz w:val="22"/>
          <w:szCs w:val="22"/>
          <w:u w:color="FFFFFF"/>
        </w:rPr>
        <w:t>Nieprzedłożenie przez Wykonawcę dokumentów określonych w ust. 10, w terminie wskazanym przez osobę upoważnioną będzie traktowane jako niewypełnienie obowiązku zatrudnienia Pracowników świadczących czynności na podstawie umowy o pracę.</w:t>
      </w:r>
    </w:p>
    <w:p w:rsidR="000A544F" w:rsidRPr="00AA2856" w:rsidRDefault="000A544F" w:rsidP="000A544F">
      <w:pPr>
        <w:numPr>
          <w:ilvl w:val="0"/>
          <w:numId w:val="6"/>
        </w:numPr>
        <w:shd w:val="clear" w:color="auto" w:fill="FFFFFF"/>
        <w:tabs>
          <w:tab w:val="left" w:pos="284"/>
          <w:tab w:val="left" w:pos="426"/>
        </w:tabs>
        <w:ind w:left="0" w:right="57" w:firstLine="0"/>
        <w:jc w:val="both"/>
        <w:rPr>
          <w:rFonts w:ascii="Calibri" w:eastAsia="SimSun" w:hAnsi="Calibri"/>
          <w:kern w:val="24"/>
          <w:sz w:val="22"/>
          <w:szCs w:val="22"/>
          <w:u w:color="FFFFFF"/>
        </w:rPr>
      </w:pPr>
      <w:r w:rsidRPr="00AA2856">
        <w:rPr>
          <w:rFonts w:ascii="Calibri" w:eastAsia="SimSun" w:hAnsi="Calibri"/>
          <w:kern w:val="24"/>
          <w:sz w:val="22"/>
          <w:szCs w:val="22"/>
          <w:u w:color="FFFFFF"/>
        </w:rPr>
        <w:t xml:space="preserve">Zamawiający upoważnia  …………………. do czynności wynikających z ust. 10 ze strony Zamawiającego. </w:t>
      </w:r>
    </w:p>
    <w:p w:rsidR="000A544F" w:rsidRPr="00AA2856" w:rsidRDefault="000A544F" w:rsidP="000A544F">
      <w:pPr>
        <w:numPr>
          <w:ilvl w:val="0"/>
          <w:numId w:val="6"/>
        </w:numPr>
        <w:shd w:val="clear" w:color="auto" w:fill="FFFFFF"/>
        <w:tabs>
          <w:tab w:val="left" w:pos="284"/>
          <w:tab w:val="left" w:pos="426"/>
        </w:tabs>
        <w:ind w:left="0" w:right="57" w:firstLine="0"/>
        <w:jc w:val="both"/>
        <w:rPr>
          <w:rFonts w:ascii="Calibri" w:eastAsia="SimSun" w:hAnsi="Calibri"/>
          <w:kern w:val="24"/>
          <w:sz w:val="22"/>
          <w:szCs w:val="22"/>
          <w:u w:color="FFFFFF"/>
        </w:rPr>
      </w:pPr>
      <w:r w:rsidRPr="00AA2856">
        <w:rPr>
          <w:rFonts w:ascii="Calibri" w:eastAsia="SimSun" w:hAnsi="Calibri"/>
          <w:kern w:val="24"/>
          <w:sz w:val="22"/>
          <w:szCs w:val="22"/>
          <w:u w:color="FFFFFF"/>
        </w:rPr>
        <w:t xml:space="preserve">W związku z uprawnieniami Zamawiającego do przeprowadzenia kontroli wskazanych w </w:t>
      </w:r>
      <w:r w:rsidRPr="00AA2856">
        <w:rPr>
          <w:rFonts w:ascii="Calibri" w:eastAsia="SimSun" w:hAnsi="Calibri"/>
          <w:kern w:val="3"/>
          <w:sz w:val="22"/>
          <w:szCs w:val="22"/>
        </w:rPr>
        <w:t>§6 ust. 9 i ust.10 w miejscu wykonywania przedmiotu umowy przez Wykonawcę, wymaga się sporządzenia protokołu potwierdzającego stan faktyczny i okazane dokumenty.</w:t>
      </w:r>
    </w:p>
    <w:p w:rsidR="000A544F" w:rsidRPr="00AA2856" w:rsidRDefault="000A544F" w:rsidP="000A544F">
      <w:pPr>
        <w:shd w:val="clear" w:color="auto" w:fill="FFFFFF"/>
        <w:tabs>
          <w:tab w:val="left" w:pos="425"/>
        </w:tabs>
        <w:autoSpaceDN w:val="0"/>
        <w:contextualSpacing/>
        <w:mirrorIndents/>
        <w:jc w:val="center"/>
        <w:rPr>
          <w:rFonts w:ascii="Calibri" w:eastAsia="SimSun" w:hAnsi="Calibri"/>
          <w:b/>
          <w:kern w:val="3"/>
          <w:sz w:val="22"/>
          <w:szCs w:val="22"/>
        </w:rPr>
      </w:pPr>
    </w:p>
    <w:p w:rsidR="000A544F" w:rsidRPr="00AA2856" w:rsidRDefault="000A544F" w:rsidP="000A544F">
      <w:pPr>
        <w:shd w:val="clear" w:color="auto" w:fill="FFFFFF"/>
        <w:tabs>
          <w:tab w:val="left" w:pos="425"/>
        </w:tabs>
        <w:autoSpaceDN w:val="0"/>
        <w:contextualSpacing/>
        <w:mirrorIndents/>
        <w:jc w:val="center"/>
        <w:rPr>
          <w:rFonts w:ascii="Calibri" w:eastAsia="SimSun" w:hAnsi="Calibri"/>
          <w:b/>
          <w:kern w:val="3"/>
          <w:sz w:val="22"/>
          <w:szCs w:val="22"/>
          <w:lang w:bidi="en-US"/>
        </w:rPr>
      </w:pPr>
      <w:r w:rsidRPr="00AA2856">
        <w:rPr>
          <w:rFonts w:ascii="Calibri" w:eastAsia="SimSun" w:hAnsi="Calibri"/>
          <w:b/>
          <w:kern w:val="3"/>
          <w:sz w:val="22"/>
          <w:szCs w:val="22"/>
        </w:rPr>
        <w:t>§ 7*</w:t>
      </w:r>
    </w:p>
    <w:p w:rsidR="000A544F" w:rsidRPr="00AA2856" w:rsidRDefault="000A544F" w:rsidP="000A544F">
      <w:pPr>
        <w:numPr>
          <w:ilvl w:val="0"/>
          <w:numId w:val="23"/>
        </w:numPr>
        <w:shd w:val="clear" w:color="auto" w:fill="FFFFFF"/>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Wykonawca zobowiązuje się wykonać osobiście całość robót.</w:t>
      </w:r>
    </w:p>
    <w:p w:rsidR="000A544F" w:rsidRPr="00AA2856" w:rsidRDefault="000A544F" w:rsidP="000A544F">
      <w:pPr>
        <w:numPr>
          <w:ilvl w:val="0"/>
          <w:numId w:val="23"/>
        </w:numPr>
        <w:shd w:val="clear" w:color="auto" w:fill="FFFFFF"/>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 xml:space="preserve">Wykonawca, Podwykonawca lub dalszy Podwykonawca zamówienia na roboty budowlane przedkłada Zamawiającemu poświadczoną za zgodność z oryginałem kopię zawartej umowy </w:t>
      </w:r>
      <w:r w:rsidRPr="00AA2856">
        <w:rPr>
          <w:rFonts w:ascii="Calibri" w:eastAsia="SimSun" w:hAnsi="Calibri"/>
          <w:kern w:val="3"/>
          <w:sz w:val="22"/>
          <w:szCs w:val="22"/>
          <w:lang w:bidi="en-US"/>
        </w:rPr>
        <w:br/>
        <w:t>o podwykonawstwo, której przedmiotem są dostawy lub usługi, w terminie 7 dni od dnia jej zawarcia, z wyłączeniem umów o podwykonawstwo o wartości mniejszej niż 0,5% wartości umowy w sprawie zamówienia publicznego oraz umów o podwykonawstwo dotyczących dostawy mediów, usług geodezyjnych, geologicznych, opinii, opracowań projektowych, ekspertyz, dostawy materiałów budowlanych, usług sprzętowo-transportowych. Wyłączenie, o którym mowa w zadaniu pierwszym, nie dotyczy umów o podwykonawstwo o wartości większej niż 50 000.00 zł.</w:t>
      </w:r>
    </w:p>
    <w:p w:rsidR="000A544F" w:rsidRPr="00AA2856" w:rsidRDefault="000A544F" w:rsidP="000A544F">
      <w:pPr>
        <w:shd w:val="clear" w:color="auto" w:fill="FFFFFF"/>
        <w:tabs>
          <w:tab w:val="left" w:pos="425"/>
        </w:tabs>
        <w:autoSpaceDN w:val="0"/>
        <w:contextualSpacing/>
        <w:mirrorIndents/>
        <w:jc w:val="center"/>
        <w:rPr>
          <w:rFonts w:ascii="Calibri" w:eastAsia="SimSun" w:hAnsi="Calibri"/>
          <w:b/>
          <w:kern w:val="3"/>
          <w:sz w:val="22"/>
          <w:szCs w:val="22"/>
          <w:lang w:bidi="en-US"/>
        </w:rPr>
      </w:pPr>
      <w:r w:rsidRPr="00AA2856">
        <w:rPr>
          <w:rFonts w:ascii="Calibri" w:eastAsia="SimSun" w:hAnsi="Calibri"/>
          <w:b/>
          <w:kern w:val="3"/>
          <w:sz w:val="22"/>
          <w:szCs w:val="22"/>
        </w:rPr>
        <w:t>§ 7*</w:t>
      </w:r>
    </w:p>
    <w:p w:rsidR="000A544F" w:rsidRPr="00AA2856" w:rsidRDefault="000A544F" w:rsidP="000A544F">
      <w:pPr>
        <w:shd w:val="clear" w:color="auto" w:fill="FFFFFF"/>
        <w:autoSpaceDN w:val="0"/>
        <w:contextualSpacing/>
        <w:mirrorIndents/>
        <w:jc w:val="center"/>
        <w:rPr>
          <w:rFonts w:ascii="Calibri" w:eastAsia="SimSun" w:hAnsi="Calibri"/>
          <w:b/>
          <w:kern w:val="3"/>
          <w:sz w:val="22"/>
          <w:szCs w:val="22"/>
          <w:lang w:bidi="en-US"/>
        </w:rPr>
      </w:pPr>
      <w:r w:rsidRPr="00AA2856">
        <w:rPr>
          <w:rFonts w:ascii="Calibri" w:eastAsia="SimSun" w:hAnsi="Calibri"/>
          <w:b/>
          <w:kern w:val="3"/>
          <w:sz w:val="22"/>
          <w:szCs w:val="22"/>
          <w:lang w:bidi="en-US"/>
        </w:rPr>
        <w:t>PODWYKONAWCY</w:t>
      </w:r>
    </w:p>
    <w:p w:rsidR="000A544F" w:rsidRPr="00AA2856" w:rsidRDefault="000A544F" w:rsidP="000A544F">
      <w:pPr>
        <w:numPr>
          <w:ilvl w:val="0"/>
          <w:numId w:val="7"/>
        </w:numPr>
        <w:shd w:val="clear" w:color="auto" w:fill="FFFFFF"/>
        <w:tabs>
          <w:tab w:val="left" w:pos="284"/>
        </w:tabs>
        <w:suppressAutoHyphens w:val="0"/>
        <w:ind w:left="284" w:hanging="284"/>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Wykonawca oświadcza, że przy pomocy podwykonawców wykona: ………………….. Pozostałe roboty wykona osobiście. Wykonawca nie może podzlecić podwykonawcy wykonania: ……………………………………………….…………*</w:t>
      </w:r>
    </w:p>
    <w:p w:rsidR="000A544F" w:rsidRPr="00AA2856" w:rsidRDefault="000A544F" w:rsidP="000A544F">
      <w:pPr>
        <w:numPr>
          <w:ilvl w:val="0"/>
          <w:numId w:val="7"/>
        </w:numPr>
        <w:shd w:val="clear" w:color="auto" w:fill="FFFFFF"/>
        <w:tabs>
          <w:tab w:val="left" w:pos="0"/>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 xml:space="preserve">Wykonawca, Podwykonawca lub dalszy Podwykonawca zamówienia na roboty budowlane zamierzający zawrzeć umowę o podwykonawstwo, której przedmiotem są roboty budowlane, jest zobowiązany w trakcie realizacji zamówienia publicznego na roboty budowlane, </w:t>
      </w:r>
      <w:r w:rsidRPr="00AA2856">
        <w:rPr>
          <w:rFonts w:ascii="Calibri" w:eastAsia="SimSun" w:hAnsi="Calibri"/>
          <w:kern w:val="3"/>
          <w:sz w:val="22"/>
          <w:szCs w:val="22"/>
          <w:lang w:bidi="en-US"/>
        </w:rPr>
        <w:br/>
        <w:t xml:space="preserve">do przedkładania Zamawiającemu projektu tej umowy, przy czym Podwykonawca lub dalszy Podwykonawca jest obowiązany dołączyć zgodę Wykonawcy na zawarcie umowy </w:t>
      </w:r>
      <w:r w:rsidRPr="00AA2856">
        <w:rPr>
          <w:rFonts w:ascii="Calibri" w:eastAsia="SimSun" w:hAnsi="Calibri"/>
          <w:kern w:val="3"/>
          <w:sz w:val="22"/>
          <w:szCs w:val="22"/>
          <w:lang w:bidi="en-US"/>
        </w:rPr>
        <w:br/>
        <w:t>o podwykonawstwo o treści zgodnej z projektem umowy.</w:t>
      </w:r>
    </w:p>
    <w:p w:rsidR="000A544F" w:rsidRPr="00AA2856" w:rsidRDefault="000A544F" w:rsidP="000A544F">
      <w:pPr>
        <w:numPr>
          <w:ilvl w:val="0"/>
          <w:numId w:val="7"/>
        </w:numPr>
        <w:shd w:val="clear" w:color="auto" w:fill="FFFFFF"/>
        <w:tabs>
          <w:tab w:val="left" w:pos="284"/>
        </w:tabs>
        <w:suppressAutoHyphens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Wymagania dotyczące umowy o podwykonawstwo, której przedmiotem są roboty budowlane, których niespełnienie spowoduje zgłoszenie przez Zamawiającego odpowiednio zastrzeżeń lub sprzeciwu:</w:t>
      </w:r>
    </w:p>
    <w:p w:rsidR="000A544F" w:rsidRPr="00AA2856" w:rsidRDefault="000A544F" w:rsidP="000A544F">
      <w:pPr>
        <w:numPr>
          <w:ilvl w:val="0"/>
          <w:numId w:val="8"/>
        </w:numPr>
        <w:shd w:val="clear" w:color="auto" w:fill="FFFFFF"/>
        <w:tabs>
          <w:tab w:val="left" w:pos="0"/>
          <w:tab w:val="left" w:pos="142"/>
          <w:tab w:val="left" w:pos="284"/>
        </w:tabs>
        <w:suppressAutoHyphens w:val="0"/>
        <w:ind w:left="0" w:right="-1"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lastRenderedPageBreak/>
        <w:t xml:space="preserve">zapisy umowy nie mogą naruszać postanowień umowy zawartej między Wykonawcą </w:t>
      </w:r>
      <w:r w:rsidRPr="00AA2856">
        <w:rPr>
          <w:rFonts w:ascii="Calibri" w:eastAsia="SimSun" w:hAnsi="Calibri"/>
          <w:kern w:val="3"/>
          <w:sz w:val="22"/>
          <w:szCs w:val="22"/>
          <w:lang w:bidi="en-US"/>
        </w:rPr>
        <w:br/>
        <w:t>a Zamawiającym,</w:t>
      </w:r>
    </w:p>
    <w:p w:rsidR="000A544F" w:rsidRPr="00AA2856" w:rsidRDefault="000A544F" w:rsidP="000A544F">
      <w:pPr>
        <w:numPr>
          <w:ilvl w:val="0"/>
          <w:numId w:val="8"/>
        </w:numPr>
        <w:shd w:val="clear" w:color="auto" w:fill="FFFFFF"/>
        <w:tabs>
          <w:tab w:val="left" w:pos="0"/>
          <w:tab w:val="left" w:pos="142"/>
          <w:tab w:val="left" w:pos="284"/>
        </w:tabs>
        <w:suppressAutoHyphens w:val="0"/>
        <w:ind w:left="0" w:right="-1"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przedmiot zamówienia (zakres prac) musi być precyzyjnie określony,</w:t>
      </w:r>
    </w:p>
    <w:p w:rsidR="000A544F" w:rsidRPr="00AA2856" w:rsidRDefault="000A544F" w:rsidP="000A544F">
      <w:pPr>
        <w:numPr>
          <w:ilvl w:val="0"/>
          <w:numId w:val="8"/>
        </w:numPr>
        <w:shd w:val="clear" w:color="auto" w:fill="FFFFFF"/>
        <w:tabs>
          <w:tab w:val="left" w:pos="0"/>
          <w:tab w:val="left" w:pos="142"/>
          <w:tab w:val="left" w:pos="284"/>
        </w:tabs>
        <w:suppressAutoHyphens w:val="0"/>
        <w:ind w:left="0" w:right="-1"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termin wykonania umowy przez Podwykonawcę musi umożliwiać zakończenie wykonania robót przez Wykonawcę w terminie określonym w niniejszej umowie,</w:t>
      </w:r>
    </w:p>
    <w:p w:rsidR="000A544F" w:rsidRPr="00AA2856" w:rsidRDefault="000A544F" w:rsidP="000A544F">
      <w:pPr>
        <w:numPr>
          <w:ilvl w:val="0"/>
          <w:numId w:val="8"/>
        </w:numPr>
        <w:shd w:val="clear" w:color="auto" w:fill="FFFFFF"/>
        <w:tabs>
          <w:tab w:val="left" w:pos="0"/>
          <w:tab w:val="left" w:pos="142"/>
          <w:tab w:val="left" w:pos="284"/>
        </w:tabs>
        <w:suppressAutoHyphens w:val="0"/>
        <w:ind w:left="0" w:right="-1"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 xml:space="preserve">wynagrodzenie za roboty wykonywane przez Podwykonawcę powinno być określone precyzyjnie i nie może przekroczyć wysokości wynagrodzenia przewidzianego dla Wykonawcy, za ten zakres robót, </w:t>
      </w:r>
    </w:p>
    <w:p w:rsidR="000A544F" w:rsidRPr="00AA2856" w:rsidRDefault="000A544F" w:rsidP="000A544F">
      <w:pPr>
        <w:numPr>
          <w:ilvl w:val="0"/>
          <w:numId w:val="8"/>
        </w:numPr>
        <w:shd w:val="clear" w:color="auto" w:fill="FFFFFF"/>
        <w:tabs>
          <w:tab w:val="left" w:pos="0"/>
          <w:tab w:val="left" w:pos="142"/>
          <w:tab w:val="left" w:pos="284"/>
        </w:tabs>
        <w:suppressAutoHyphens w:val="0"/>
        <w:ind w:left="0" w:right="-1"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umowa o podwykonawstwo nie może zawierać postanowień:</w:t>
      </w:r>
    </w:p>
    <w:p w:rsidR="000A544F" w:rsidRPr="00AA2856" w:rsidRDefault="000A544F" w:rsidP="000A544F">
      <w:pPr>
        <w:numPr>
          <w:ilvl w:val="0"/>
          <w:numId w:val="26"/>
        </w:numPr>
        <w:shd w:val="clear" w:color="auto" w:fill="FFFFFF"/>
        <w:tabs>
          <w:tab w:val="left" w:pos="0"/>
          <w:tab w:val="left" w:pos="142"/>
          <w:tab w:val="left" w:pos="284"/>
        </w:tabs>
        <w:suppressAutoHyphens w:val="0"/>
        <w:ind w:left="0" w:right="-1"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uzależniających wypłatę wynagrodzenia dla Podwykonawcy od zapłaty przez Zamawiającego wynagrodzenia na rzecz Wykonawcy za zakres robót wykonanych przez Wykonawcę,</w:t>
      </w:r>
    </w:p>
    <w:p w:rsidR="000A544F" w:rsidRPr="00AA2856" w:rsidRDefault="000A544F" w:rsidP="000A544F">
      <w:pPr>
        <w:numPr>
          <w:ilvl w:val="0"/>
          <w:numId w:val="26"/>
        </w:numPr>
        <w:shd w:val="clear" w:color="auto" w:fill="FFFFFF"/>
        <w:tabs>
          <w:tab w:val="left" w:pos="0"/>
          <w:tab w:val="left" w:pos="142"/>
          <w:tab w:val="left" w:pos="284"/>
        </w:tabs>
        <w:suppressAutoHyphens w:val="0"/>
        <w:ind w:left="0" w:right="-1"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 xml:space="preserve"> uzależniających zwrot Podwykonawcy kwot zabezpieczeń przez Wykonawcę, od zwrotu zabezpieczenia wykonania umowy przez Zamawiającego na rzecz Wykonawcy, </w:t>
      </w:r>
    </w:p>
    <w:p w:rsidR="000A544F" w:rsidRPr="00AA2856" w:rsidRDefault="000A544F" w:rsidP="000A544F">
      <w:pPr>
        <w:numPr>
          <w:ilvl w:val="0"/>
          <w:numId w:val="26"/>
        </w:numPr>
        <w:shd w:val="clear" w:color="auto" w:fill="FFFFFF"/>
        <w:tabs>
          <w:tab w:val="left" w:pos="0"/>
          <w:tab w:val="left" w:pos="142"/>
          <w:tab w:val="left" w:pos="284"/>
        </w:tabs>
        <w:suppressAutoHyphens w:val="0"/>
        <w:ind w:left="0" w:right="-1"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dotyczących dokonywania przez Wykonawcę zatrzymań (zmniejszeń) wynagrodzenia Podwykonawcy,</w:t>
      </w:r>
    </w:p>
    <w:p w:rsidR="000A544F" w:rsidRPr="00AA2856" w:rsidRDefault="000A544F" w:rsidP="000A544F">
      <w:pPr>
        <w:numPr>
          <w:ilvl w:val="0"/>
          <w:numId w:val="8"/>
        </w:numPr>
        <w:shd w:val="clear" w:color="auto" w:fill="FFFFFF"/>
        <w:tabs>
          <w:tab w:val="left" w:pos="0"/>
          <w:tab w:val="left" w:pos="142"/>
          <w:tab w:val="left" w:pos="284"/>
        </w:tabs>
        <w:suppressAutoHyphens w:val="0"/>
        <w:ind w:left="0" w:right="-1"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zabezpieczenie należytego wykonania umowy przez  Podwykonawcę, powinno być wnoszone w formie zgodnej z ustawą Prawo Zamówień Publicznych,</w:t>
      </w:r>
    </w:p>
    <w:p w:rsidR="000A544F" w:rsidRPr="00AA2856" w:rsidRDefault="000A544F" w:rsidP="000A544F">
      <w:pPr>
        <w:numPr>
          <w:ilvl w:val="0"/>
          <w:numId w:val="8"/>
        </w:numPr>
        <w:shd w:val="clear" w:color="auto" w:fill="FFFFFF"/>
        <w:tabs>
          <w:tab w:val="left" w:pos="0"/>
          <w:tab w:val="left" w:pos="142"/>
          <w:tab w:val="left" w:pos="284"/>
        </w:tabs>
        <w:suppressAutoHyphens w:val="0"/>
        <w:ind w:left="0" w:right="-1"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 xml:space="preserve">termin zapłaty wynagrodzenia Podwykonawcy lub dalszemu Podwykonawcy przewidziany </w:t>
      </w:r>
      <w:r w:rsidRPr="00AA2856">
        <w:rPr>
          <w:rFonts w:ascii="Calibri" w:eastAsia="SimSun" w:hAnsi="Calibri"/>
          <w:kern w:val="3"/>
          <w:sz w:val="22"/>
          <w:szCs w:val="22"/>
          <w:lang w:bidi="en-US"/>
        </w:rPr>
        <w:br/>
        <w:t>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0A544F" w:rsidRPr="00AA2856" w:rsidRDefault="000A544F" w:rsidP="000A544F">
      <w:pPr>
        <w:numPr>
          <w:ilvl w:val="0"/>
          <w:numId w:val="8"/>
        </w:numPr>
        <w:shd w:val="clear" w:color="auto" w:fill="FFFFFF"/>
        <w:tabs>
          <w:tab w:val="left" w:pos="0"/>
          <w:tab w:val="left" w:pos="142"/>
          <w:tab w:val="left" w:pos="284"/>
        </w:tabs>
        <w:suppressAutoHyphens w:val="0"/>
        <w:ind w:left="0" w:right="-1"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 xml:space="preserve">umowa zawiera postanowienia dotyczące obowiązku wykonania określonych czynności przez pracowników zatrudnionych na podstawie </w:t>
      </w:r>
      <w:r w:rsidRPr="00AA2856">
        <w:rPr>
          <w:rFonts w:ascii="Calibri" w:eastAsia="SimSun" w:hAnsi="Calibri"/>
          <w:kern w:val="3"/>
          <w:sz w:val="22"/>
          <w:szCs w:val="22"/>
        </w:rPr>
        <w:t>umowy o pracę.</w:t>
      </w:r>
    </w:p>
    <w:p w:rsidR="000A544F" w:rsidRPr="00AA2856" w:rsidRDefault="000A544F" w:rsidP="000A544F">
      <w:pPr>
        <w:numPr>
          <w:ilvl w:val="0"/>
          <w:numId w:val="7"/>
        </w:numPr>
        <w:shd w:val="clear" w:color="auto" w:fill="FFFFFF"/>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Zamawiający w terminie do 14 dni od momentu otrzymania projektu umowy zgłasza pisemne zastrzeżenia do projektu umowy o podwykonawstwo, niespełniającej wymagań wymienionych w ust. 3, której przedmiotem są roboty budowlane.</w:t>
      </w:r>
    </w:p>
    <w:p w:rsidR="000A544F" w:rsidRPr="00AA2856" w:rsidRDefault="000A544F" w:rsidP="000A544F">
      <w:pPr>
        <w:numPr>
          <w:ilvl w:val="0"/>
          <w:numId w:val="7"/>
        </w:numPr>
        <w:shd w:val="clear" w:color="auto" w:fill="FFFFFF"/>
        <w:tabs>
          <w:tab w:val="left" w:pos="284"/>
        </w:tabs>
        <w:suppressAutoHyphens w:val="0"/>
        <w:ind w:left="0" w:right="-2"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Niezgłoszenie przez Zamawiającego pisemnych zastrzeżeń do przedłożonego projektu umowy o podwykonawstwo, której przedmiotem są roboty budowlane, uważa się za akceptację projektu umowy przez Zamawiającego.</w:t>
      </w:r>
    </w:p>
    <w:p w:rsidR="000A544F" w:rsidRPr="00AA2856" w:rsidRDefault="000A544F" w:rsidP="000A544F">
      <w:pPr>
        <w:numPr>
          <w:ilvl w:val="0"/>
          <w:numId w:val="7"/>
        </w:numPr>
        <w:shd w:val="clear" w:color="auto" w:fill="FFFFFF"/>
        <w:tabs>
          <w:tab w:val="left" w:pos="284"/>
        </w:tabs>
        <w:suppressAutoHyphens w:val="0"/>
        <w:ind w:left="0" w:right="-2"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 xml:space="preserve">Wykonawca, Podwykonawca lub dalszy Podwykonawca zamówienia na roboty budowlane przedkłada Zamawiającemu poświadczoną za zgodność z oryginałem kopię zawartej umowy </w:t>
      </w:r>
      <w:r w:rsidRPr="00AA2856">
        <w:rPr>
          <w:rFonts w:ascii="Calibri" w:eastAsia="SimSun" w:hAnsi="Calibri"/>
          <w:kern w:val="3"/>
          <w:sz w:val="22"/>
          <w:szCs w:val="22"/>
          <w:lang w:bidi="en-US"/>
        </w:rPr>
        <w:br/>
        <w:t xml:space="preserve">o podwykonawstwo, której przedmiotem są roboty budowlane w terminie do 7 dni od dnia jej zawarcia. </w:t>
      </w:r>
    </w:p>
    <w:p w:rsidR="000A544F" w:rsidRPr="00AA2856" w:rsidRDefault="000A544F" w:rsidP="000A544F">
      <w:pPr>
        <w:numPr>
          <w:ilvl w:val="0"/>
          <w:numId w:val="7"/>
        </w:numPr>
        <w:shd w:val="clear" w:color="auto" w:fill="FFFFFF"/>
        <w:tabs>
          <w:tab w:val="left" w:pos="284"/>
        </w:tabs>
        <w:suppressAutoHyphens w:val="0"/>
        <w:ind w:left="0" w:right="-2" w:firstLine="0"/>
        <w:contextualSpacing/>
        <w:mirrorIndents/>
        <w:jc w:val="both"/>
        <w:rPr>
          <w:rFonts w:ascii="Calibri" w:eastAsia="SimSun" w:hAnsi="Calibri"/>
          <w:kern w:val="3"/>
          <w:sz w:val="22"/>
          <w:szCs w:val="22"/>
          <w:lang w:bidi="en-US"/>
        </w:rPr>
      </w:pPr>
      <w:r w:rsidRPr="00AA2856">
        <w:rPr>
          <w:rFonts w:ascii="Calibri" w:hAnsi="Calibri"/>
          <w:sz w:val="22"/>
          <w:szCs w:val="22"/>
        </w:rPr>
        <w:t xml:space="preserve">Zamawiający w terminie 14 dni od momentu otrzymania, zgłasza pisemny sprzeciw </w:t>
      </w:r>
      <w:r w:rsidRPr="00AA2856">
        <w:rPr>
          <w:rFonts w:ascii="Calibri" w:hAnsi="Calibri"/>
          <w:sz w:val="22"/>
          <w:szCs w:val="22"/>
        </w:rPr>
        <w:br/>
        <w:t xml:space="preserve">do umowy o podwykonawstwo, której przedmiotem są roboty budowlane, w przypadkach, </w:t>
      </w:r>
      <w:r w:rsidRPr="00AA2856">
        <w:rPr>
          <w:rFonts w:ascii="Calibri" w:hAnsi="Calibri"/>
          <w:sz w:val="22"/>
          <w:szCs w:val="22"/>
        </w:rPr>
        <w:br/>
        <w:t>o których mowa w ust. 3.</w:t>
      </w:r>
    </w:p>
    <w:p w:rsidR="000A544F" w:rsidRPr="00AA2856" w:rsidRDefault="000A544F" w:rsidP="000A544F">
      <w:pPr>
        <w:numPr>
          <w:ilvl w:val="0"/>
          <w:numId w:val="7"/>
        </w:numPr>
        <w:shd w:val="clear" w:color="auto" w:fill="FFFFFF"/>
        <w:tabs>
          <w:tab w:val="left" w:pos="284"/>
        </w:tabs>
        <w:suppressAutoHyphens w:val="0"/>
        <w:ind w:left="0" w:right="-2" w:firstLine="0"/>
        <w:contextualSpacing/>
        <w:mirrorIndents/>
        <w:jc w:val="both"/>
        <w:rPr>
          <w:rFonts w:ascii="Calibri" w:eastAsia="SimSun" w:hAnsi="Calibri"/>
          <w:kern w:val="3"/>
          <w:sz w:val="22"/>
          <w:szCs w:val="22"/>
          <w:lang w:bidi="en-US"/>
        </w:rPr>
      </w:pPr>
      <w:r w:rsidRPr="00AA2856">
        <w:rPr>
          <w:rFonts w:ascii="Calibri" w:hAnsi="Calibri"/>
          <w:sz w:val="22"/>
          <w:szCs w:val="22"/>
        </w:rPr>
        <w:t>Niezgłoszenie pisemnego sprzeciwu do przedłożonej umowy o podwykonawstwo, której przedmiotem są roboty budowlane, w terminie określonym w ust. 7 uważa się za akceptację umowy przez Zamawiającego.</w:t>
      </w:r>
    </w:p>
    <w:p w:rsidR="000A544F" w:rsidRPr="00AA2856" w:rsidRDefault="000A544F" w:rsidP="000A544F">
      <w:pPr>
        <w:numPr>
          <w:ilvl w:val="0"/>
          <w:numId w:val="7"/>
        </w:numPr>
        <w:shd w:val="clear" w:color="auto" w:fill="FFFFFF"/>
        <w:tabs>
          <w:tab w:val="left" w:pos="284"/>
        </w:tabs>
        <w:suppressAutoHyphens w:val="0"/>
        <w:ind w:left="0" w:right="-2"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 xml:space="preserve">Wykonawca, Podwykonawca lub dalszy Podwykonawca zamówienia na roboty budowlane przedkłada Zamawiającemu poświadczoną za zgodność z oryginałem kopię zawartej umowy </w:t>
      </w:r>
      <w:r w:rsidRPr="00AA2856">
        <w:rPr>
          <w:rFonts w:ascii="Calibri" w:eastAsia="SimSun" w:hAnsi="Calibri"/>
          <w:kern w:val="3"/>
          <w:sz w:val="22"/>
          <w:szCs w:val="22"/>
          <w:lang w:bidi="en-US"/>
        </w:rPr>
        <w:br/>
        <w:t xml:space="preserve">o podwykonawstwo, której przedmiotem są dostawy lub usługi, w terminie 7 dni od dnia jej zawarcia, z wyłączeniem umów o podwykonawstwo o wartości mniejszej niż 0,5% wartości umowy w sprawie zamówienia publicznego oraz umów o podwykonawstwo dotyczących dostawy mediów, usług geodezyjnych, geologicznych, opinii, opracowań projektowych, ekspertyz, dostawy materiałów budowlanych, usług sprzętowo-transportowych. Wyłączenie, o którym mowa w zadaniu pierwszym, nie dotyczy umów o podwykonawstwo o wartości większej niż 50 000.00 zł. </w:t>
      </w:r>
    </w:p>
    <w:p w:rsidR="000A544F" w:rsidRPr="00AA2856" w:rsidRDefault="000A544F" w:rsidP="000A544F">
      <w:pPr>
        <w:numPr>
          <w:ilvl w:val="0"/>
          <w:numId w:val="7"/>
        </w:numPr>
        <w:shd w:val="clear" w:color="auto" w:fill="FFFFFF"/>
        <w:tabs>
          <w:tab w:val="left" w:pos="426"/>
        </w:tabs>
        <w:suppressAutoHyphens w:val="0"/>
        <w:ind w:left="0" w:right="-2"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W przypadku, o którym  mowa w ust. 9, jeżeli  termin zapłaty jest dłuższy niż 30 dni, Zamawiający informuje o tym Wykonawcę i wzywa go do doprowadzenia do zmiany tej  umowy pod  rygorem zapłaty kary umownej.</w:t>
      </w:r>
    </w:p>
    <w:p w:rsidR="000A544F" w:rsidRPr="00AA2856" w:rsidRDefault="000A544F" w:rsidP="000A544F">
      <w:pPr>
        <w:numPr>
          <w:ilvl w:val="0"/>
          <w:numId w:val="7"/>
        </w:numPr>
        <w:shd w:val="clear" w:color="auto" w:fill="FFFFFF"/>
        <w:tabs>
          <w:tab w:val="left" w:pos="426"/>
        </w:tabs>
        <w:suppressAutoHyphens w:val="0"/>
        <w:ind w:left="0" w:right="-2"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 xml:space="preserve">Przepisy ust. 3 - 10 stosuje się  odpowiednio do zmian umowy o podwykonawstwo. </w:t>
      </w:r>
    </w:p>
    <w:p w:rsidR="000A544F" w:rsidRPr="00AA2856" w:rsidRDefault="000A544F" w:rsidP="000A544F">
      <w:pPr>
        <w:numPr>
          <w:ilvl w:val="0"/>
          <w:numId w:val="7"/>
        </w:numPr>
        <w:shd w:val="clear" w:color="auto" w:fill="FFFFFF"/>
        <w:tabs>
          <w:tab w:val="left" w:pos="426"/>
        </w:tabs>
        <w:suppressAutoHyphens w:val="0"/>
        <w:ind w:left="0" w:right="-2"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Każdorazowa zmiana, wprowadzenie lub rezygnacja z Podwykonawcy wymaga pisemnej zgody Zamawiającego.</w:t>
      </w:r>
    </w:p>
    <w:p w:rsidR="000A544F" w:rsidRPr="00AA2856" w:rsidRDefault="000A544F" w:rsidP="000A544F">
      <w:pPr>
        <w:numPr>
          <w:ilvl w:val="0"/>
          <w:numId w:val="7"/>
        </w:numPr>
        <w:shd w:val="clear" w:color="auto" w:fill="FFFFFF"/>
        <w:tabs>
          <w:tab w:val="left" w:pos="0"/>
          <w:tab w:val="left" w:pos="284"/>
          <w:tab w:val="left" w:pos="426"/>
        </w:tabs>
        <w:suppressAutoHyphens w:val="0"/>
        <w:ind w:left="0" w:right="-2"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Wykonawca ponosi wobec Zamawiającego pełną odpowiedzialność za roboty, które wykonuje przy pomocy Podwykonawców.</w:t>
      </w:r>
    </w:p>
    <w:p w:rsidR="000A544F" w:rsidRPr="00AA2856" w:rsidRDefault="000A544F" w:rsidP="000A544F">
      <w:pPr>
        <w:numPr>
          <w:ilvl w:val="0"/>
          <w:numId w:val="7"/>
        </w:numPr>
        <w:shd w:val="clear" w:color="auto" w:fill="FFFFFF"/>
        <w:tabs>
          <w:tab w:val="left" w:pos="0"/>
          <w:tab w:val="left" w:pos="284"/>
          <w:tab w:val="left" w:pos="426"/>
        </w:tabs>
        <w:suppressAutoHyphens w:val="0"/>
        <w:ind w:left="0" w:right="-2"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lastRenderedPageBreak/>
        <w:t>Wykonawca zobowiązany jest na żądanie Zamawiającego udzielić mu wszelkich informacji  dotyczących  Podwykonawców.</w:t>
      </w:r>
    </w:p>
    <w:p w:rsidR="000A544F" w:rsidRPr="00AA2856" w:rsidRDefault="000A544F" w:rsidP="000A544F">
      <w:pPr>
        <w:numPr>
          <w:ilvl w:val="0"/>
          <w:numId w:val="7"/>
        </w:numPr>
        <w:shd w:val="clear" w:color="auto" w:fill="FFFFFF"/>
        <w:tabs>
          <w:tab w:val="left" w:pos="0"/>
          <w:tab w:val="left" w:pos="284"/>
          <w:tab w:val="left" w:pos="425"/>
        </w:tabs>
        <w:suppressAutoHyphens w:val="0"/>
        <w:ind w:left="0" w:right="-2"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 xml:space="preserve">Bez zgody Zamawiającego, Wykonawca nie może umożliwić Podwykonawcy wejścia </w:t>
      </w:r>
      <w:r w:rsidRPr="00AA2856">
        <w:rPr>
          <w:rFonts w:ascii="Calibri" w:eastAsia="SimSun" w:hAnsi="Calibri"/>
          <w:kern w:val="3"/>
          <w:sz w:val="22"/>
          <w:szCs w:val="22"/>
          <w:lang w:bidi="en-US"/>
        </w:rPr>
        <w:br/>
        <w:t>na  teren  robót i  rozpoczęcia prac.</w:t>
      </w:r>
    </w:p>
    <w:p w:rsidR="000A544F" w:rsidRPr="00AA2856" w:rsidRDefault="000A544F" w:rsidP="000A544F">
      <w:pPr>
        <w:numPr>
          <w:ilvl w:val="0"/>
          <w:numId w:val="7"/>
        </w:numPr>
        <w:shd w:val="clear" w:color="auto" w:fill="FFFFFF"/>
        <w:tabs>
          <w:tab w:val="left" w:pos="0"/>
          <w:tab w:val="left" w:pos="284"/>
          <w:tab w:val="left" w:pos="425"/>
        </w:tabs>
        <w:suppressAutoHyphens w:val="0"/>
        <w:ind w:left="0" w:right="-2"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W kwestiach nieuregulowanych w niniejszym artykule zastosowanie mają art. 462 – 465 Ustawy Prawo Zamówień Publicznych.</w:t>
      </w:r>
    </w:p>
    <w:p w:rsidR="000A544F" w:rsidRPr="00AA2856" w:rsidRDefault="000A544F" w:rsidP="000A544F">
      <w:pPr>
        <w:shd w:val="clear" w:color="auto" w:fill="FFFFFF"/>
        <w:tabs>
          <w:tab w:val="left" w:pos="425"/>
        </w:tabs>
        <w:autoSpaceDN w:val="0"/>
        <w:ind w:right="-2"/>
        <w:contextualSpacing/>
        <w:mirrorIndents/>
        <w:jc w:val="center"/>
        <w:rPr>
          <w:rFonts w:ascii="Calibri" w:eastAsia="SimSun" w:hAnsi="Calibri"/>
          <w:b/>
          <w:kern w:val="3"/>
          <w:sz w:val="22"/>
          <w:szCs w:val="22"/>
        </w:rPr>
      </w:pPr>
      <w:r w:rsidRPr="00AA2856">
        <w:rPr>
          <w:rFonts w:ascii="Calibri" w:eastAsia="SimSun" w:hAnsi="Calibri"/>
          <w:b/>
          <w:kern w:val="3"/>
          <w:sz w:val="22"/>
          <w:szCs w:val="22"/>
        </w:rPr>
        <w:t>§ 8</w:t>
      </w:r>
    </w:p>
    <w:p w:rsidR="000A544F" w:rsidRPr="00AA2856" w:rsidRDefault="000A544F" w:rsidP="000A544F">
      <w:pPr>
        <w:autoSpaceDN w:val="0"/>
        <w:ind w:right="-2"/>
        <w:contextualSpacing/>
        <w:mirrorIndents/>
        <w:jc w:val="center"/>
        <w:rPr>
          <w:rFonts w:ascii="Calibri" w:eastAsia="SimSun" w:hAnsi="Calibri"/>
          <w:b/>
          <w:kern w:val="3"/>
          <w:sz w:val="22"/>
          <w:szCs w:val="22"/>
          <w:lang w:bidi="en-US"/>
        </w:rPr>
      </w:pPr>
      <w:r w:rsidRPr="00AA2856">
        <w:rPr>
          <w:rFonts w:ascii="Calibri" w:eastAsia="SimSun" w:hAnsi="Calibri"/>
          <w:b/>
          <w:kern w:val="3"/>
          <w:sz w:val="22"/>
          <w:szCs w:val="22"/>
          <w:lang w:bidi="en-US"/>
        </w:rPr>
        <w:t>ODPOWIEDZIALNOŚĆ WYKONAWCY</w:t>
      </w:r>
    </w:p>
    <w:p w:rsidR="000A544F" w:rsidRPr="00AA2856" w:rsidRDefault="000A544F" w:rsidP="000A544F">
      <w:pPr>
        <w:numPr>
          <w:ilvl w:val="0"/>
          <w:numId w:val="9"/>
        </w:numPr>
        <w:tabs>
          <w:tab w:val="left" w:pos="284"/>
        </w:tabs>
        <w:autoSpaceDN w:val="0"/>
        <w:ind w:left="0" w:right="-2" w:firstLine="0"/>
        <w:contextualSpacing/>
        <w:mirrorIndents/>
        <w:jc w:val="both"/>
        <w:rPr>
          <w:rFonts w:ascii="Calibri" w:eastAsia="SimSun" w:hAnsi="Calibri"/>
          <w:b/>
          <w:kern w:val="3"/>
          <w:sz w:val="22"/>
          <w:szCs w:val="22"/>
          <w:lang w:bidi="en-US"/>
        </w:rPr>
      </w:pPr>
      <w:r w:rsidRPr="00AA2856">
        <w:rPr>
          <w:rFonts w:ascii="Calibri" w:eastAsia="SimSun" w:hAnsi="Calibri"/>
          <w:kern w:val="3"/>
          <w:sz w:val="22"/>
          <w:szCs w:val="22"/>
          <w:lang w:bidi="en-US"/>
        </w:rPr>
        <w:t xml:space="preserve">Wykonawca ponosi odpowiedzialność za szkody wyrządzone Zamawiającemu </w:t>
      </w:r>
      <w:r w:rsidRPr="00AA2856">
        <w:rPr>
          <w:rFonts w:ascii="Calibri" w:eastAsia="SimSun" w:hAnsi="Calibri"/>
          <w:kern w:val="3"/>
          <w:sz w:val="22"/>
          <w:szCs w:val="22"/>
          <w:lang w:bidi="en-US"/>
        </w:rPr>
        <w:br/>
        <w:t>i osobom trzecim w związku z  prowadzonymi  robotami lub z powodu niewykonania lub  niewłaściwego wykonania umowy.</w:t>
      </w:r>
    </w:p>
    <w:p w:rsidR="000A544F" w:rsidRPr="00AA2856" w:rsidRDefault="000A544F" w:rsidP="000A544F">
      <w:pPr>
        <w:numPr>
          <w:ilvl w:val="0"/>
          <w:numId w:val="9"/>
        </w:numPr>
        <w:tabs>
          <w:tab w:val="left" w:pos="284"/>
        </w:tabs>
        <w:autoSpaceDN w:val="0"/>
        <w:ind w:left="0" w:right="-2" w:firstLine="0"/>
        <w:contextualSpacing/>
        <w:mirrorIndents/>
        <w:jc w:val="both"/>
        <w:rPr>
          <w:rFonts w:ascii="Calibri" w:eastAsia="SimSun" w:hAnsi="Calibri"/>
          <w:b/>
          <w:kern w:val="3"/>
          <w:sz w:val="22"/>
          <w:szCs w:val="22"/>
          <w:lang w:bidi="en-US"/>
        </w:rPr>
      </w:pPr>
      <w:r w:rsidRPr="00AA2856">
        <w:rPr>
          <w:rFonts w:ascii="Calibri" w:eastAsia="SimSun" w:hAnsi="Calibri"/>
          <w:kern w:val="3"/>
          <w:sz w:val="22"/>
          <w:szCs w:val="22"/>
          <w:lang w:bidi="en-US"/>
        </w:rPr>
        <w:t xml:space="preserve">Wykonawca ponosi pełną odpowiedzialność za właściwe wykonanie robót, zapewnienie BHP i warunków bezpieczeństwa oraz metody organizacyjno – technologiczne stosowane na terenie prowadzenia robót. </w:t>
      </w:r>
    </w:p>
    <w:p w:rsidR="000A544F" w:rsidRPr="00AA2856" w:rsidRDefault="000A544F" w:rsidP="000A544F">
      <w:pPr>
        <w:numPr>
          <w:ilvl w:val="0"/>
          <w:numId w:val="9"/>
        </w:numPr>
        <w:tabs>
          <w:tab w:val="left" w:pos="284"/>
        </w:tabs>
        <w:autoSpaceDN w:val="0"/>
        <w:ind w:left="0" w:right="-2" w:firstLine="0"/>
        <w:contextualSpacing/>
        <w:mirrorIndents/>
        <w:jc w:val="both"/>
        <w:rPr>
          <w:rFonts w:ascii="Calibri" w:eastAsia="SimSun" w:hAnsi="Calibri"/>
          <w:b/>
          <w:kern w:val="3"/>
          <w:sz w:val="22"/>
          <w:szCs w:val="22"/>
          <w:lang w:bidi="en-US"/>
        </w:rPr>
      </w:pPr>
      <w:r w:rsidRPr="00AA2856">
        <w:rPr>
          <w:rFonts w:ascii="Calibri" w:eastAsia="SimSun" w:hAnsi="Calibri"/>
          <w:kern w:val="3"/>
          <w:sz w:val="22"/>
          <w:szCs w:val="22"/>
          <w:lang w:bidi="en-US"/>
        </w:rPr>
        <w:t xml:space="preserve">Strony zgodnie ustalają, że nie wywiązywanie się z przyjętych zobowiązań przewidzianych </w:t>
      </w:r>
      <w:r w:rsidRPr="00AA2856">
        <w:rPr>
          <w:rFonts w:ascii="Calibri" w:eastAsia="SimSun" w:hAnsi="Calibri"/>
          <w:kern w:val="3"/>
          <w:sz w:val="22"/>
          <w:szCs w:val="22"/>
          <w:lang w:bidi="en-US"/>
        </w:rPr>
        <w:br/>
        <w:t>w niniejszej umowie będzie wywoływało skutki wynikające z niniejszej umowy i obowiązujących  przepisów  prawnych.</w:t>
      </w:r>
    </w:p>
    <w:p w:rsidR="000A544F" w:rsidRPr="00AA2856" w:rsidRDefault="000A544F" w:rsidP="000A544F">
      <w:pPr>
        <w:shd w:val="clear" w:color="auto" w:fill="FFFFFF"/>
        <w:tabs>
          <w:tab w:val="left" w:pos="425"/>
        </w:tabs>
        <w:autoSpaceDN w:val="0"/>
        <w:ind w:right="-2"/>
        <w:contextualSpacing/>
        <w:mirrorIndents/>
        <w:jc w:val="center"/>
        <w:rPr>
          <w:rFonts w:ascii="Calibri" w:eastAsia="SimSun" w:hAnsi="Calibri"/>
          <w:b/>
          <w:kern w:val="3"/>
          <w:sz w:val="22"/>
          <w:szCs w:val="22"/>
          <w:lang w:bidi="en-US"/>
        </w:rPr>
      </w:pPr>
      <w:r w:rsidRPr="00AA2856">
        <w:rPr>
          <w:rFonts w:ascii="Calibri" w:eastAsia="SimSun" w:hAnsi="Calibri"/>
          <w:b/>
          <w:kern w:val="3"/>
          <w:sz w:val="22"/>
          <w:szCs w:val="22"/>
        </w:rPr>
        <w:t>§ 9</w:t>
      </w:r>
    </w:p>
    <w:p w:rsidR="000A544F" w:rsidRPr="00AA2856" w:rsidRDefault="000A544F" w:rsidP="000A544F">
      <w:pPr>
        <w:ind w:right="-2"/>
        <w:contextualSpacing/>
        <w:mirrorIndents/>
        <w:jc w:val="center"/>
        <w:rPr>
          <w:rFonts w:ascii="Calibri" w:eastAsia="SimSun" w:hAnsi="Calibri"/>
          <w:b/>
          <w:kern w:val="3"/>
          <w:sz w:val="22"/>
          <w:szCs w:val="22"/>
          <w:lang w:bidi="en-US"/>
        </w:rPr>
      </w:pPr>
      <w:r w:rsidRPr="00AA2856">
        <w:rPr>
          <w:rFonts w:ascii="Calibri" w:eastAsia="SimSun" w:hAnsi="Calibri"/>
          <w:b/>
          <w:kern w:val="3"/>
          <w:sz w:val="22"/>
          <w:szCs w:val="22"/>
          <w:lang w:bidi="en-US"/>
        </w:rPr>
        <w:t>ODBIÓR ROBÓT ZANIKAJĄCYCH I ULEGAJĄCYCH ZAKRYCIU</w:t>
      </w:r>
    </w:p>
    <w:p w:rsidR="000A544F" w:rsidRPr="00AA2856" w:rsidRDefault="000A544F" w:rsidP="000A544F">
      <w:pPr>
        <w:numPr>
          <w:ilvl w:val="0"/>
          <w:numId w:val="10"/>
        </w:numPr>
        <w:tabs>
          <w:tab w:val="left" w:pos="284"/>
        </w:tabs>
        <w:suppressAutoHyphens w:val="0"/>
        <w:ind w:left="0" w:right="-2"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Wykonawca jest zobowiązany zgłaszać do odbioru przez inspektora wszystkie roboty, zwłaszcza roboty zanikające i ulegające zakryciu.</w:t>
      </w:r>
    </w:p>
    <w:p w:rsidR="000A544F" w:rsidRPr="00AA2856" w:rsidRDefault="000A544F" w:rsidP="000A544F">
      <w:pPr>
        <w:numPr>
          <w:ilvl w:val="0"/>
          <w:numId w:val="10"/>
        </w:numPr>
        <w:tabs>
          <w:tab w:val="left" w:pos="284"/>
        </w:tabs>
        <w:suppressAutoHyphens w:val="0"/>
        <w:ind w:left="0" w:right="-2"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 xml:space="preserve">Warunkiem odbioru robót zanikających, ulegających zakryciu będzie zgłoszenie tych robót przez Kierownika robót wpisem do dziennika robót. Zgłoszenie powinno być dokonane </w:t>
      </w:r>
      <w:r w:rsidRPr="00AA2856">
        <w:rPr>
          <w:rFonts w:ascii="Calibri" w:eastAsia="SimSun" w:hAnsi="Calibri"/>
          <w:kern w:val="3"/>
          <w:sz w:val="22"/>
          <w:szCs w:val="22"/>
          <w:lang w:bidi="en-US"/>
        </w:rPr>
        <w:br/>
        <w:t xml:space="preserve">z wyprzedzeniem minimum 2 dni roboczych od planowanego zakończenia robót przewidzianych do odbioru. Właściwy inspektor przystąpi do odbioru w ciągu 2 dni roboczych licząc od daty zawiadomienia. Prawidłowość wykonanych robót zanikających i ulegających zakryciu zostanie potwierdzona wpisem do dziennika robót przez inspektora. </w:t>
      </w:r>
    </w:p>
    <w:p w:rsidR="000A544F" w:rsidRPr="00AA2856" w:rsidRDefault="000A544F" w:rsidP="000A544F">
      <w:pPr>
        <w:autoSpaceDE w:val="0"/>
        <w:adjustRightInd w:val="0"/>
        <w:contextualSpacing/>
        <w:mirrorIndents/>
        <w:jc w:val="center"/>
        <w:rPr>
          <w:rFonts w:ascii="Calibri" w:eastAsia="SimSun" w:hAnsi="Calibri"/>
          <w:b/>
          <w:bCs/>
          <w:iCs/>
          <w:kern w:val="3"/>
          <w:sz w:val="22"/>
          <w:szCs w:val="22"/>
          <w:lang w:bidi="en-US"/>
        </w:rPr>
      </w:pPr>
      <w:r w:rsidRPr="00AA2856">
        <w:rPr>
          <w:rFonts w:ascii="Calibri" w:eastAsia="SimSun" w:hAnsi="Calibri"/>
          <w:b/>
          <w:bCs/>
          <w:iCs/>
          <w:kern w:val="3"/>
          <w:sz w:val="22"/>
          <w:szCs w:val="22"/>
          <w:lang w:bidi="en-US"/>
        </w:rPr>
        <w:t>§ 10</w:t>
      </w:r>
    </w:p>
    <w:p w:rsidR="000A544F" w:rsidRPr="00AA2856" w:rsidRDefault="000A544F" w:rsidP="000A544F">
      <w:pPr>
        <w:contextualSpacing/>
        <w:mirrorIndents/>
        <w:jc w:val="center"/>
        <w:rPr>
          <w:rFonts w:ascii="Calibri" w:eastAsia="SimSun" w:hAnsi="Calibri"/>
          <w:b/>
          <w:bCs/>
          <w:iCs/>
          <w:kern w:val="3"/>
          <w:sz w:val="22"/>
          <w:szCs w:val="22"/>
          <w:lang w:bidi="en-US"/>
        </w:rPr>
      </w:pPr>
      <w:r w:rsidRPr="00AA2856">
        <w:rPr>
          <w:rFonts w:ascii="Calibri" w:eastAsia="SimSun" w:hAnsi="Calibri"/>
          <w:b/>
          <w:bCs/>
          <w:iCs/>
          <w:kern w:val="3"/>
          <w:sz w:val="22"/>
          <w:szCs w:val="22"/>
          <w:lang w:bidi="en-US"/>
        </w:rPr>
        <w:t>ODBIÓR PRZEDMIOTU UMOWY</w:t>
      </w:r>
    </w:p>
    <w:p w:rsidR="000A544F" w:rsidRPr="00AA2856" w:rsidRDefault="000A544F" w:rsidP="000A544F">
      <w:pPr>
        <w:numPr>
          <w:ilvl w:val="0"/>
          <w:numId w:val="25"/>
        </w:numPr>
        <w:tabs>
          <w:tab w:val="left" w:pos="284"/>
        </w:tabs>
        <w:suppressAutoHyphens w:val="0"/>
        <w:ind w:left="0" w:firstLine="0"/>
        <w:contextualSpacing/>
        <w:mirrorIndents/>
        <w:jc w:val="both"/>
        <w:rPr>
          <w:rFonts w:ascii="Calibri" w:eastAsia="SimSun" w:hAnsi="Calibri"/>
          <w:b/>
          <w:bCs/>
          <w:iCs/>
          <w:kern w:val="3"/>
          <w:sz w:val="22"/>
          <w:szCs w:val="22"/>
          <w:lang w:bidi="en-US"/>
        </w:rPr>
      </w:pPr>
      <w:r w:rsidRPr="00AA2856">
        <w:rPr>
          <w:rFonts w:ascii="Calibri" w:eastAsia="SimSun" w:hAnsi="Calibri"/>
          <w:kern w:val="3"/>
          <w:sz w:val="22"/>
          <w:szCs w:val="22"/>
          <w:lang w:bidi="en-US"/>
        </w:rPr>
        <w:t>Wykonawca, z uwzględnieniem czasu na dokonanie czynności określonych poniżej zawiadomi inspektora o zakończeniu robót i gotowości</w:t>
      </w:r>
      <w:r w:rsidRPr="00AA2856">
        <w:rPr>
          <w:rFonts w:ascii="Calibri" w:eastAsia="SimSun" w:hAnsi="Calibri"/>
          <w:b/>
          <w:bCs/>
          <w:iCs/>
          <w:kern w:val="3"/>
          <w:sz w:val="22"/>
          <w:szCs w:val="22"/>
          <w:lang w:bidi="en-US"/>
        </w:rPr>
        <w:t xml:space="preserve"> </w:t>
      </w:r>
      <w:r w:rsidRPr="00AA2856">
        <w:rPr>
          <w:rFonts w:ascii="Calibri" w:eastAsia="SimSun" w:hAnsi="Calibri"/>
          <w:kern w:val="3"/>
          <w:sz w:val="22"/>
          <w:szCs w:val="22"/>
          <w:lang w:bidi="en-US"/>
        </w:rPr>
        <w:t>do odbioru przedmiotu umowy w formie pisemnej oraz wpisem do dziennika budowy. Razem z zawiadomieniem Wykonawca przekaże:</w:t>
      </w:r>
    </w:p>
    <w:p w:rsidR="000A544F" w:rsidRPr="00AA2856" w:rsidRDefault="000A544F" w:rsidP="000A544F">
      <w:pPr>
        <w:numPr>
          <w:ilvl w:val="0"/>
          <w:numId w:val="11"/>
        </w:numPr>
        <w:tabs>
          <w:tab w:val="left" w:pos="284"/>
        </w:tabs>
        <w:suppressAutoHyphens w:val="0"/>
        <w:ind w:left="0" w:firstLine="0"/>
        <w:contextualSpacing/>
        <w:mirrorIndents/>
        <w:jc w:val="both"/>
        <w:rPr>
          <w:rFonts w:ascii="Calibri" w:eastAsia="SimSun" w:hAnsi="Calibri"/>
          <w:b/>
          <w:bCs/>
          <w:iCs/>
          <w:kern w:val="3"/>
          <w:sz w:val="22"/>
          <w:szCs w:val="22"/>
          <w:lang w:bidi="en-US"/>
        </w:rPr>
      </w:pPr>
      <w:r w:rsidRPr="00AA2856">
        <w:rPr>
          <w:rFonts w:ascii="Calibri" w:eastAsia="SimSun" w:hAnsi="Calibri"/>
          <w:kern w:val="3"/>
          <w:sz w:val="22"/>
          <w:szCs w:val="22"/>
          <w:lang w:bidi="en-US"/>
        </w:rPr>
        <w:t>oświadczenie kierownika budowy zgodne z art. 57, ust. 1, pkt. 2 ustawy Prawo Budowlane,</w:t>
      </w:r>
    </w:p>
    <w:p w:rsidR="000A544F" w:rsidRPr="00AA2856" w:rsidRDefault="000A544F" w:rsidP="000A544F">
      <w:pPr>
        <w:numPr>
          <w:ilvl w:val="0"/>
          <w:numId w:val="11"/>
        </w:numPr>
        <w:tabs>
          <w:tab w:val="left" w:pos="284"/>
        </w:tabs>
        <w:suppressAutoHyphens w:val="0"/>
        <w:ind w:left="0" w:firstLine="0"/>
        <w:contextualSpacing/>
        <w:mirrorIndents/>
        <w:jc w:val="both"/>
        <w:rPr>
          <w:rFonts w:ascii="Calibri" w:eastAsia="SimSun" w:hAnsi="Calibri"/>
          <w:b/>
          <w:bCs/>
          <w:iCs/>
          <w:kern w:val="3"/>
          <w:sz w:val="22"/>
          <w:szCs w:val="22"/>
          <w:lang w:bidi="en-US"/>
        </w:rPr>
      </w:pPr>
      <w:r w:rsidRPr="00AA2856">
        <w:rPr>
          <w:rFonts w:ascii="Calibri" w:eastAsia="SimSun" w:hAnsi="Calibri"/>
          <w:kern w:val="3"/>
          <w:sz w:val="22"/>
          <w:szCs w:val="22"/>
          <w:lang w:bidi="en-US"/>
        </w:rPr>
        <w:t>dokumentację powykonawczą zgodnie z art. 3 pkt. 14 ustawy Prawo Budowlane,</w:t>
      </w:r>
    </w:p>
    <w:p w:rsidR="000A544F" w:rsidRPr="00AA2856" w:rsidRDefault="000A544F" w:rsidP="000A544F">
      <w:pPr>
        <w:numPr>
          <w:ilvl w:val="0"/>
          <w:numId w:val="11"/>
        </w:numPr>
        <w:tabs>
          <w:tab w:val="left" w:pos="284"/>
        </w:tabs>
        <w:suppressAutoHyphens w:val="0"/>
        <w:ind w:left="0" w:firstLine="0"/>
        <w:contextualSpacing/>
        <w:mirrorIndents/>
        <w:jc w:val="both"/>
        <w:rPr>
          <w:rFonts w:ascii="Calibri" w:eastAsia="SimSun" w:hAnsi="Calibri"/>
          <w:b/>
          <w:bCs/>
          <w:iCs/>
          <w:kern w:val="3"/>
          <w:sz w:val="22"/>
          <w:szCs w:val="22"/>
          <w:lang w:bidi="en-US"/>
        </w:rPr>
      </w:pPr>
      <w:r w:rsidRPr="00AA2856">
        <w:rPr>
          <w:rFonts w:ascii="Calibri" w:eastAsia="SimSun" w:hAnsi="Calibri"/>
          <w:kern w:val="3"/>
          <w:sz w:val="22"/>
          <w:szCs w:val="22"/>
          <w:lang w:bidi="en-US"/>
        </w:rPr>
        <w:t>oryginał dziennika budowy wraz z wpisem o gotowości obiektu do odbioru przedmiotu umowy,</w:t>
      </w:r>
    </w:p>
    <w:p w:rsidR="000A544F" w:rsidRPr="00AA2856" w:rsidRDefault="000A544F" w:rsidP="000A544F">
      <w:pPr>
        <w:numPr>
          <w:ilvl w:val="0"/>
          <w:numId w:val="11"/>
        </w:numPr>
        <w:tabs>
          <w:tab w:val="left" w:pos="284"/>
        </w:tabs>
        <w:suppressAutoHyphens w:val="0"/>
        <w:ind w:left="0" w:firstLine="0"/>
        <w:contextualSpacing/>
        <w:mirrorIndents/>
        <w:jc w:val="both"/>
        <w:rPr>
          <w:rFonts w:ascii="Calibri" w:eastAsia="SimSun" w:hAnsi="Calibri"/>
          <w:b/>
          <w:bCs/>
          <w:iCs/>
          <w:kern w:val="3"/>
          <w:sz w:val="22"/>
          <w:szCs w:val="22"/>
          <w:lang w:bidi="en-US"/>
        </w:rPr>
      </w:pPr>
      <w:r w:rsidRPr="00AA2856">
        <w:rPr>
          <w:rFonts w:ascii="Calibri" w:eastAsia="SimSun" w:hAnsi="Calibri"/>
          <w:kern w:val="3"/>
          <w:sz w:val="22"/>
          <w:szCs w:val="22"/>
          <w:lang w:bidi="en-US"/>
        </w:rPr>
        <w:t xml:space="preserve">deklarację własności użytkowych, krajowe deklaracje zgodności z Normą lub Aprobatą Techniczną dla wbudowanych  materiałów, </w:t>
      </w:r>
    </w:p>
    <w:p w:rsidR="000A544F" w:rsidRPr="00AA2856" w:rsidRDefault="000A544F" w:rsidP="000A544F">
      <w:pPr>
        <w:numPr>
          <w:ilvl w:val="0"/>
          <w:numId w:val="11"/>
        </w:numPr>
        <w:tabs>
          <w:tab w:val="left" w:pos="284"/>
        </w:tabs>
        <w:suppressAutoHyphens w:val="0"/>
        <w:ind w:left="0" w:firstLine="0"/>
        <w:contextualSpacing/>
        <w:mirrorIndents/>
        <w:jc w:val="both"/>
        <w:rPr>
          <w:rFonts w:ascii="Calibri" w:eastAsia="SimSun" w:hAnsi="Calibri"/>
          <w:b/>
          <w:bCs/>
          <w:iCs/>
          <w:kern w:val="3"/>
          <w:sz w:val="22"/>
          <w:szCs w:val="22"/>
          <w:lang w:bidi="en-US"/>
        </w:rPr>
      </w:pPr>
      <w:r w:rsidRPr="00AA2856">
        <w:rPr>
          <w:rFonts w:ascii="Calibri" w:eastAsia="SimSun" w:hAnsi="Calibri"/>
          <w:kern w:val="3"/>
          <w:sz w:val="22"/>
          <w:szCs w:val="22"/>
          <w:lang w:bidi="en-US"/>
        </w:rPr>
        <w:t>wymagane prawem protokoły prób i sprawdzeń oraz protokoły z rozruchu urządzeń,</w:t>
      </w:r>
    </w:p>
    <w:p w:rsidR="000A544F" w:rsidRPr="00AA2856" w:rsidRDefault="000A544F" w:rsidP="000A544F">
      <w:pPr>
        <w:numPr>
          <w:ilvl w:val="0"/>
          <w:numId w:val="11"/>
        </w:numPr>
        <w:tabs>
          <w:tab w:val="left" w:pos="284"/>
        </w:tabs>
        <w:suppressAutoHyphens w:val="0"/>
        <w:ind w:left="0" w:firstLine="0"/>
        <w:contextualSpacing/>
        <w:mirrorIndents/>
        <w:jc w:val="both"/>
        <w:rPr>
          <w:rFonts w:ascii="Calibri" w:eastAsia="SimSun" w:hAnsi="Calibri"/>
          <w:b/>
          <w:kern w:val="3"/>
          <w:sz w:val="22"/>
          <w:szCs w:val="22"/>
        </w:rPr>
      </w:pPr>
      <w:r w:rsidRPr="00AA2856">
        <w:rPr>
          <w:rFonts w:ascii="Calibri" w:eastAsia="SimSun" w:hAnsi="Calibri"/>
          <w:bCs/>
          <w:iCs/>
          <w:kern w:val="3"/>
          <w:sz w:val="22"/>
          <w:szCs w:val="22"/>
          <w:lang w:bidi="en-US"/>
        </w:rPr>
        <w:t>zabezpieczenie usuwania wad i usterek w okresie rękojmi z uwzględnieniem § 12 ust. 5.</w:t>
      </w:r>
    </w:p>
    <w:p w:rsidR="000A544F" w:rsidRPr="00AA2856" w:rsidRDefault="000A544F" w:rsidP="000A544F">
      <w:pPr>
        <w:numPr>
          <w:ilvl w:val="0"/>
          <w:numId w:val="25"/>
        </w:numPr>
        <w:tabs>
          <w:tab w:val="left" w:pos="284"/>
        </w:tabs>
        <w:suppressAutoHyphens w:val="0"/>
        <w:ind w:left="0" w:firstLine="0"/>
        <w:contextualSpacing/>
        <w:mirrorIndents/>
        <w:jc w:val="both"/>
        <w:rPr>
          <w:rFonts w:ascii="Calibri" w:eastAsia="SimSun" w:hAnsi="Calibri"/>
          <w:b/>
          <w:bCs/>
          <w:iCs/>
          <w:kern w:val="3"/>
          <w:sz w:val="22"/>
          <w:szCs w:val="22"/>
          <w:lang w:bidi="en-US"/>
        </w:rPr>
      </w:pPr>
      <w:r w:rsidRPr="00AA2856">
        <w:rPr>
          <w:rFonts w:ascii="Calibri" w:eastAsia="SimSun" w:hAnsi="Calibri"/>
          <w:kern w:val="3"/>
          <w:sz w:val="22"/>
          <w:szCs w:val="22"/>
          <w:lang w:bidi="en-US"/>
        </w:rPr>
        <w:t>Inspektor w ciągu 7 dni od daty zawiadomienia dokona sprawdzenia czy roboty zostały zakończone, czy dokumentacja określona w ust. 1 została przedłożona i czy jest kompletna. Zakończenie robót budowlanych i dostarczenie wymienionych w ust. 1 dokumentów jest warunkiem do zawiadomienia przez inspektora Zamawiającego o możliwości odbioru przedmiotu umowy.</w:t>
      </w:r>
    </w:p>
    <w:p w:rsidR="000A544F" w:rsidRPr="00AA2856" w:rsidRDefault="000A544F" w:rsidP="000A544F">
      <w:pPr>
        <w:numPr>
          <w:ilvl w:val="0"/>
          <w:numId w:val="25"/>
        </w:numPr>
        <w:tabs>
          <w:tab w:val="left" w:pos="284"/>
        </w:tabs>
        <w:suppressAutoHyphens w:val="0"/>
        <w:ind w:left="0" w:firstLine="0"/>
        <w:contextualSpacing/>
        <w:mirrorIndents/>
        <w:jc w:val="both"/>
        <w:rPr>
          <w:rFonts w:ascii="Calibri" w:eastAsia="SimSun" w:hAnsi="Calibri"/>
          <w:b/>
          <w:bCs/>
          <w:iCs/>
          <w:kern w:val="3"/>
          <w:sz w:val="22"/>
          <w:szCs w:val="22"/>
          <w:lang w:bidi="en-US"/>
        </w:rPr>
      </w:pPr>
      <w:r w:rsidRPr="00AA2856">
        <w:rPr>
          <w:rFonts w:ascii="Calibri" w:eastAsia="SimSun" w:hAnsi="Calibri"/>
          <w:kern w:val="3"/>
          <w:sz w:val="22"/>
          <w:szCs w:val="22"/>
          <w:lang w:bidi="en-US"/>
        </w:rPr>
        <w:t>Zamawiający powoła komisję odbioru i wyznaczy termin odbioru przedmiotu umowy, który odbędzie się w ciągu 7 dni, licząc od daty zawiadomienia przez inspektora. Z odbioru zostanie spisany protokół odbioru przedmiotu umowy.</w:t>
      </w:r>
    </w:p>
    <w:p w:rsidR="000A544F" w:rsidRPr="00AA2856" w:rsidRDefault="000A544F" w:rsidP="000A544F">
      <w:pPr>
        <w:numPr>
          <w:ilvl w:val="0"/>
          <w:numId w:val="25"/>
        </w:numPr>
        <w:tabs>
          <w:tab w:val="left" w:pos="284"/>
        </w:tabs>
        <w:suppressAutoHyphens w:val="0"/>
        <w:ind w:left="0" w:firstLine="0"/>
        <w:contextualSpacing/>
        <w:mirrorIndents/>
        <w:jc w:val="both"/>
        <w:rPr>
          <w:rFonts w:ascii="Calibri" w:eastAsia="SimSun" w:hAnsi="Calibri"/>
          <w:b/>
          <w:bCs/>
          <w:iCs/>
          <w:kern w:val="3"/>
          <w:sz w:val="22"/>
          <w:szCs w:val="22"/>
          <w:lang w:bidi="en-US"/>
        </w:rPr>
      </w:pPr>
      <w:r w:rsidRPr="00AA2856">
        <w:rPr>
          <w:rFonts w:ascii="Calibri" w:eastAsia="SimSun" w:hAnsi="Calibri"/>
          <w:kern w:val="3"/>
          <w:sz w:val="22"/>
          <w:szCs w:val="22"/>
          <w:lang w:bidi="en-US"/>
        </w:rPr>
        <w:t xml:space="preserve">Jeżeli w toku czynności odbiorowych zostaną stwierdzone wady to Komisja odbioru może odmówić odbioru jeżeli przedmiot umowy będzie wykonany niezgodnie z projektem                             i zasadami wiedzy technicznej, obowiązującymi przepisami lub wady będą na tyle istotne, </w:t>
      </w:r>
      <w:r w:rsidRPr="00AA2856">
        <w:rPr>
          <w:rFonts w:ascii="Calibri" w:eastAsia="SimSun" w:hAnsi="Calibri"/>
          <w:kern w:val="3"/>
          <w:sz w:val="22"/>
          <w:szCs w:val="22"/>
          <w:lang w:bidi="en-US"/>
        </w:rPr>
        <w:br/>
        <w:t>że obiekt nie będzie się nadawał do użytkowania.</w:t>
      </w:r>
    </w:p>
    <w:p w:rsidR="000A544F" w:rsidRPr="00AA2856" w:rsidRDefault="000A544F" w:rsidP="000A544F">
      <w:pPr>
        <w:numPr>
          <w:ilvl w:val="0"/>
          <w:numId w:val="25"/>
        </w:numPr>
        <w:tabs>
          <w:tab w:val="left" w:pos="284"/>
        </w:tabs>
        <w:suppressAutoHyphens w:val="0"/>
        <w:ind w:left="0" w:firstLine="0"/>
        <w:contextualSpacing/>
        <w:mirrorIndents/>
        <w:jc w:val="both"/>
        <w:rPr>
          <w:rFonts w:ascii="Calibri" w:eastAsia="SimSun" w:hAnsi="Calibri"/>
          <w:b/>
          <w:bCs/>
          <w:iCs/>
          <w:kern w:val="3"/>
          <w:sz w:val="22"/>
          <w:szCs w:val="22"/>
          <w:lang w:bidi="en-US"/>
        </w:rPr>
      </w:pPr>
      <w:r w:rsidRPr="00AA2856">
        <w:rPr>
          <w:rFonts w:ascii="Calibri" w:eastAsia="SimSun" w:hAnsi="Calibri"/>
          <w:kern w:val="3"/>
          <w:sz w:val="22"/>
          <w:szCs w:val="22"/>
          <w:lang w:bidi="en-US"/>
        </w:rPr>
        <w:t>Częściowe odebranie danych robót, nie oznacza odbioru przedmiotu umowy i ostatecznego odbioru robót w tej części. Oznacza to w szczególności, że Zamawiający może żądać usunięcia przez Wykonawcę wszelkich usterek wykrytych lub powstałych w czasie ich prowadzenia, a odebranych częściowo, również po odbiorze częściowym, a także w ramach odbioru przedmiotu umowy.</w:t>
      </w:r>
    </w:p>
    <w:p w:rsidR="000A544F" w:rsidRPr="00AA2856" w:rsidRDefault="000A544F" w:rsidP="000A544F">
      <w:pPr>
        <w:numPr>
          <w:ilvl w:val="0"/>
          <w:numId w:val="25"/>
        </w:numPr>
        <w:tabs>
          <w:tab w:val="left" w:pos="284"/>
        </w:tabs>
        <w:suppressAutoHyphens w:val="0"/>
        <w:ind w:left="0" w:firstLine="0"/>
        <w:contextualSpacing/>
        <w:mirrorIndents/>
        <w:jc w:val="both"/>
        <w:rPr>
          <w:rFonts w:ascii="Calibri" w:eastAsia="SimSun" w:hAnsi="Calibri"/>
          <w:b/>
          <w:bCs/>
          <w:iCs/>
          <w:kern w:val="3"/>
          <w:sz w:val="22"/>
          <w:szCs w:val="22"/>
          <w:lang w:bidi="en-US"/>
        </w:rPr>
      </w:pPr>
      <w:r w:rsidRPr="00AA2856">
        <w:rPr>
          <w:rFonts w:ascii="Calibri" w:eastAsia="SimSun" w:hAnsi="Calibri"/>
          <w:kern w:val="24"/>
          <w:sz w:val="22"/>
          <w:szCs w:val="22"/>
          <w:lang w:bidi="en-US"/>
        </w:rPr>
        <w:lastRenderedPageBreak/>
        <w:t>Wykonawca zobowiązany jest przekazać Zamawiającemu wraz z fakturą końcową, następujące dokumenty potwierdzające brak zobowiązań Wykonawcy wobec Podwykonawców oraz dalszych Podwykonawców:</w:t>
      </w:r>
    </w:p>
    <w:p w:rsidR="000A544F" w:rsidRPr="00AA2856" w:rsidRDefault="000A544F" w:rsidP="000A544F">
      <w:pPr>
        <w:numPr>
          <w:ilvl w:val="0"/>
          <w:numId w:val="33"/>
        </w:numPr>
        <w:tabs>
          <w:tab w:val="left" w:pos="284"/>
          <w:tab w:val="left" w:pos="426"/>
        </w:tabs>
        <w:autoSpaceDN w:val="0"/>
        <w:ind w:left="0" w:firstLine="0"/>
        <w:contextualSpacing/>
        <w:mirrorIndents/>
        <w:jc w:val="both"/>
        <w:rPr>
          <w:rFonts w:ascii="Calibri" w:eastAsia="SimSun" w:hAnsi="Calibri"/>
          <w:kern w:val="2"/>
          <w:sz w:val="22"/>
          <w:szCs w:val="22"/>
          <w:lang w:bidi="en-US"/>
        </w:rPr>
      </w:pPr>
      <w:r w:rsidRPr="00AA2856">
        <w:rPr>
          <w:rFonts w:ascii="Calibri" w:eastAsia="SimSun" w:hAnsi="Calibri"/>
          <w:kern w:val="24"/>
          <w:sz w:val="22"/>
          <w:szCs w:val="22"/>
          <w:lang w:bidi="en-US"/>
        </w:rPr>
        <w:t>dowody zapłaty o których mowa w § 3 ust. 15  pkt. 1 i 2 umowy,</w:t>
      </w:r>
    </w:p>
    <w:p w:rsidR="000A544F" w:rsidRPr="00AA2856" w:rsidRDefault="000A544F" w:rsidP="000A544F">
      <w:pPr>
        <w:numPr>
          <w:ilvl w:val="0"/>
          <w:numId w:val="33"/>
        </w:numPr>
        <w:tabs>
          <w:tab w:val="left" w:pos="284"/>
          <w:tab w:val="left" w:pos="426"/>
        </w:tabs>
        <w:autoSpaceDN w:val="0"/>
        <w:ind w:left="0" w:firstLine="0"/>
        <w:contextualSpacing/>
        <w:mirrorIndents/>
        <w:jc w:val="both"/>
        <w:rPr>
          <w:rFonts w:ascii="Calibri" w:eastAsia="SimSun" w:hAnsi="Calibri"/>
          <w:kern w:val="2"/>
          <w:sz w:val="22"/>
          <w:szCs w:val="22"/>
          <w:lang w:bidi="en-US"/>
        </w:rPr>
      </w:pPr>
      <w:r w:rsidRPr="00AA2856">
        <w:rPr>
          <w:rFonts w:ascii="Calibri" w:eastAsia="SimSun" w:hAnsi="Calibri"/>
          <w:kern w:val="2"/>
          <w:sz w:val="22"/>
          <w:szCs w:val="22"/>
          <w:lang w:bidi="en-US"/>
        </w:rPr>
        <w:t>zestawienie zbiorcze faktur podwykonawców zgodne z załącznikiem Nr 3 do umowy</w:t>
      </w:r>
      <w:r w:rsidRPr="00AA2856">
        <w:rPr>
          <w:rFonts w:ascii="Calibri" w:eastAsia="SimSun" w:hAnsi="Calibri"/>
          <w:kern w:val="24"/>
          <w:sz w:val="22"/>
          <w:szCs w:val="22"/>
          <w:lang w:bidi="en-US"/>
        </w:rPr>
        <w:t>.</w:t>
      </w:r>
    </w:p>
    <w:p w:rsidR="000A544F" w:rsidRPr="00AA2856" w:rsidRDefault="000A544F" w:rsidP="000A544F">
      <w:pPr>
        <w:tabs>
          <w:tab w:val="left" w:pos="360"/>
        </w:tabs>
        <w:jc w:val="center"/>
        <w:rPr>
          <w:rFonts w:ascii="Calibri" w:eastAsia="SimSun" w:hAnsi="Calibri"/>
          <w:b/>
          <w:kern w:val="3"/>
          <w:sz w:val="22"/>
          <w:szCs w:val="22"/>
        </w:rPr>
      </w:pPr>
      <w:r w:rsidRPr="00AA2856">
        <w:rPr>
          <w:rFonts w:ascii="Calibri" w:eastAsia="SimSun" w:hAnsi="Calibri"/>
          <w:b/>
          <w:kern w:val="3"/>
          <w:sz w:val="22"/>
          <w:szCs w:val="22"/>
        </w:rPr>
        <w:t>§ 12</w:t>
      </w:r>
    </w:p>
    <w:p w:rsidR="000A544F" w:rsidRPr="00AA2856" w:rsidRDefault="000A544F" w:rsidP="000A544F">
      <w:pPr>
        <w:autoSpaceDN w:val="0"/>
        <w:contextualSpacing/>
        <w:mirrorIndents/>
        <w:jc w:val="center"/>
        <w:rPr>
          <w:rFonts w:ascii="Calibri" w:eastAsia="SimSun" w:hAnsi="Calibri"/>
          <w:kern w:val="3"/>
          <w:sz w:val="22"/>
          <w:szCs w:val="22"/>
          <w:lang w:bidi="en-US"/>
        </w:rPr>
      </w:pPr>
      <w:r w:rsidRPr="00AA2856">
        <w:rPr>
          <w:rFonts w:ascii="Calibri" w:eastAsia="SimSun" w:hAnsi="Calibri"/>
          <w:b/>
          <w:kern w:val="3"/>
          <w:sz w:val="22"/>
          <w:szCs w:val="22"/>
          <w:lang w:bidi="en-US"/>
        </w:rPr>
        <w:t xml:space="preserve">RĘKOJMIA  </w:t>
      </w:r>
    </w:p>
    <w:p w:rsidR="000A544F" w:rsidRPr="00AA2856" w:rsidRDefault="000A544F" w:rsidP="000A544F">
      <w:pPr>
        <w:numPr>
          <w:ilvl w:val="0"/>
          <w:numId w:val="12"/>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Okres rękojmi na przedmiot umowy ustala się na ……… miesięcy od daty odbioru przedmiotu umowy.</w:t>
      </w:r>
    </w:p>
    <w:p w:rsidR="000A544F" w:rsidRPr="00AA2856" w:rsidRDefault="000A544F" w:rsidP="000A544F">
      <w:pPr>
        <w:numPr>
          <w:ilvl w:val="0"/>
          <w:numId w:val="12"/>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 xml:space="preserve">W przypadku wystąpienia wad w okresie trwania rękojmi Wykonawca zobowiązuje się </w:t>
      </w:r>
      <w:r w:rsidRPr="00AA2856">
        <w:rPr>
          <w:rFonts w:ascii="Calibri" w:eastAsia="SimSun" w:hAnsi="Calibri"/>
          <w:kern w:val="3"/>
          <w:sz w:val="22"/>
          <w:szCs w:val="22"/>
          <w:lang w:bidi="en-US"/>
        </w:rPr>
        <w:br/>
        <w:t>do ich usunięcia  w terminie wyznaczonym przez Zamawiającego w formie pisemnej.</w:t>
      </w:r>
    </w:p>
    <w:p w:rsidR="000A544F" w:rsidRPr="00AA2856" w:rsidRDefault="000A544F" w:rsidP="000A544F">
      <w:pPr>
        <w:numPr>
          <w:ilvl w:val="0"/>
          <w:numId w:val="12"/>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Usunięcie wad potwierdza Zamawiający w protokole.</w:t>
      </w:r>
    </w:p>
    <w:p w:rsidR="000A544F" w:rsidRPr="00AA2856" w:rsidRDefault="000A544F" w:rsidP="000A544F">
      <w:pPr>
        <w:numPr>
          <w:ilvl w:val="0"/>
          <w:numId w:val="12"/>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 xml:space="preserve">W razie bezskutecznego upływu terminu do usunięcia wad, Zamawiający może niezwłocznie zlecić ich usunięcie podmiotowi </w:t>
      </w:r>
      <w:r w:rsidRPr="00AA2856">
        <w:rPr>
          <w:rFonts w:ascii="Calibri" w:hAnsi="Calibri"/>
          <w:sz w:val="22"/>
          <w:szCs w:val="22"/>
        </w:rPr>
        <w:t>trzeciemu, na koszt i ryzyko Wykonawcy. Obciążenie Wykonawcy, nastąpi poprzez wystawienie noty obciążającej Wykonawcę.</w:t>
      </w:r>
    </w:p>
    <w:p w:rsidR="000A544F" w:rsidRPr="00AA2856" w:rsidRDefault="000A544F" w:rsidP="000A544F">
      <w:pPr>
        <w:numPr>
          <w:ilvl w:val="0"/>
          <w:numId w:val="12"/>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hAnsi="Calibri"/>
          <w:sz w:val="22"/>
          <w:szCs w:val="22"/>
        </w:rPr>
        <w:t>Termin zapłaty należności tytułem usunięcia wad wynosi do 3 dni od dnia doręczenia noty obciążeniowej. W razie bezskutecznego upływu tego terminu naliczone zostaną odsetki ustawowe za opóźnienie.</w:t>
      </w:r>
    </w:p>
    <w:p w:rsidR="000A544F" w:rsidRPr="00AA2856" w:rsidRDefault="000A544F" w:rsidP="000A544F">
      <w:pPr>
        <w:numPr>
          <w:ilvl w:val="0"/>
          <w:numId w:val="12"/>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 xml:space="preserve">Przed upływem ustalonego w umowie okresu rękojmi nastąpi przegląd ostateczny, mający </w:t>
      </w:r>
      <w:r w:rsidRPr="00AA2856">
        <w:rPr>
          <w:rFonts w:ascii="Calibri" w:eastAsia="SimSun" w:hAnsi="Calibri"/>
          <w:kern w:val="3"/>
          <w:sz w:val="22"/>
          <w:szCs w:val="22"/>
          <w:lang w:bidi="en-US"/>
        </w:rPr>
        <w:br/>
        <w:t xml:space="preserve">na celu stwierdzenie istnienia wad powstałych w okresie rękojmi i spisany będzie </w:t>
      </w:r>
      <w:r w:rsidRPr="00AA2856">
        <w:rPr>
          <w:rFonts w:ascii="Calibri" w:eastAsia="SimSun" w:hAnsi="Calibri"/>
          <w:kern w:val="3"/>
          <w:sz w:val="22"/>
          <w:szCs w:val="22"/>
          <w:lang w:bidi="en-US"/>
        </w:rPr>
        <w:br/>
        <w:t>z tej czynności protokół.</w:t>
      </w:r>
    </w:p>
    <w:p w:rsidR="000A544F" w:rsidRPr="00AA2856" w:rsidRDefault="000A544F" w:rsidP="000A544F">
      <w:pPr>
        <w:numPr>
          <w:ilvl w:val="0"/>
          <w:numId w:val="12"/>
        </w:numPr>
        <w:tabs>
          <w:tab w:val="left" w:pos="426"/>
        </w:tabs>
        <w:autoSpaceDN w:val="0"/>
        <w:ind w:left="0" w:firstLine="0"/>
        <w:contextualSpacing/>
        <w:mirrorIndents/>
        <w:jc w:val="both"/>
        <w:rPr>
          <w:rFonts w:ascii="Calibri" w:hAnsi="Calibri"/>
          <w:sz w:val="22"/>
          <w:szCs w:val="22"/>
        </w:rPr>
      </w:pPr>
      <w:r w:rsidRPr="00AA2856">
        <w:rPr>
          <w:rFonts w:ascii="Calibri" w:hAnsi="Calibri"/>
          <w:sz w:val="22"/>
          <w:szCs w:val="22"/>
        </w:rPr>
        <w:t>Wykonawca zobowiązuje się przekazać Zamawiającemu wszelkie dokumenty, z których wynikają uprawnienia z tytułu gwarancji udzielonych przez dostawców wyrobów, maszyn i urządzeń, stosowanych (montowanych) przy wykonywaniu robót.</w:t>
      </w:r>
    </w:p>
    <w:p w:rsidR="000A544F" w:rsidRPr="00AA2856" w:rsidRDefault="000A544F" w:rsidP="000A544F">
      <w:pPr>
        <w:autoSpaceDN w:val="0"/>
        <w:contextualSpacing/>
        <w:mirrorIndents/>
        <w:jc w:val="center"/>
        <w:rPr>
          <w:rFonts w:ascii="Calibri" w:eastAsia="SimSun" w:hAnsi="Calibri"/>
          <w:b/>
          <w:kern w:val="3"/>
          <w:sz w:val="22"/>
          <w:szCs w:val="22"/>
        </w:rPr>
      </w:pPr>
    </w:p>
    <w:p w:rsidR="000A544F" w:rsidRPr="00AA2856" w:rsidRDefault="000A544F" w:rsidP="000A544F">
      <w:pPr>
        <w:autoSpaceDN w:val="0"/>
        <w:contextualSpacing/>
        <w:mirrorIndents/>
        <w:jc w:val="center"/>
        <w:rPr>
          <w:rFonts w:ascii="Calibri" w:eastAsia="SimSun" w:hAnsi="Calibri"/>
          <w:b/>
          <w:kern w:val="3"/>
          <w:sz w:val="22"/>
          <w:szCs w:val="22"/>
        </w:rPr>
      </w:pPr>
    </w:p>
    <w:p w:rsidR="000A544F" w:rsidRPr="00AA2856" w:rsidRDefault="000A544F" w:rsidP="000A544F">
      <w:pPr>
        <w:autoSpaceDN w:val="0"/>
        <w:contextualSpacing/>
        <w:mirrorIndents/>
        <w:jc w:val="center"/>
        <w:rPr>
          <w:rFonts w:ascii="Calibri" w:eastAsia="SimSun" w:hAnsi="Calibri"/>
          <w:b/>
          <w:kern w:val="3"/>
          <w:sz w:val="22"/>
          <w:szCs w:val="22"/>
        </w:rPr>
      </w:pPr>
    </w:p>
    <w:p w:rsidR="000A544F" w:rsidRPr="00AA2856" w:rsidRDefault="000A544F" w:rsidP="000A544F">
      <w:pPr>
        <w:autoSpaceDN w:val="0"/>
        <w:contextualSpacing/>
        <w:mirrorIndents/>
        <w:jc w:val="center"/>
        <w:rPr>
          <w:rFonts w:ascii="Calibri" w:eastAsia="SimSun" w:hAnsi="Calibri"/>
          <w:b/>
          <w:kern w:val="3"/>
          <w:sz w:val="22"/>
          <w:szCs w:val="22"/>
        </w:rPr>
      </w:pPr>
      <w:r w:rsidRPr="00AA2856">
        <w:rPr>
          <w:rFonts w:ascii="Calibri" w:eastAsia="SimSun" w:hAnsi="Calibri"/>
          <w:b/>
          <w:kern w:val="3"/>
          <w:sz w:val="22"/>
          <w:szCs w:val="22"/>
        </w:rPr>
        <w:t>§ 13</w:t>
      </w:r>
    </w:p>
    <w:p w:rsidR="000A544F" w:rsidRPr="00AA2856" w:rsidRDefault="000A544F" w:rsidP="000A544F">
      <w:pPr>
        <w:autoSpaceDN w:val="0"/>
        <w:contextualSpacing/>
        <w:mirrorIndents/>
        <w:jc w:val="center"/>
        <w:rPr>
          <w:rFonts w:ascii="Calibri" w:eastAsia="SimSun" w:hAnsi="Calibri"/>
          <w:b/>
          <w:kern w:val="3"/>
          <w:sz w:val="22"/>
          <w:szCs w:val="22"/>
          <w:lang w:bidi="en-US"/>
        </w:rPr>
      </w:pPr>
      <w:r w:rsidRPr="00AA2856">
        <w:rPr>
          <w:rFonts w:ascii="Calibri" w:eastAsia="SimSun" w:hAnsi="Calibri"/>
          <w:b/>
          <w:kern w:val="3"/>
          <w:sz w:val="22"/>
          <w:szCs w:val="22"/>
          <w:lang w:bidi="en-US"/>
        </w:rPr>
        <w:t>ZABEZPIECZENIE NALEŻYTEGO WYKONANIA UMOWY</w:t>
      </w:r>
    </w:p>
    <w:p w:rsidR="000A544F" w:rsidRPr="00AA2856" w:rsidRDefault="000A544F" w:rsidP="000A544F">
      <w:pPr>
        <w:numPr>
          <w:ilvl w:val="0"/>
          <w:numId w:val="13"/>
        </w:numPr>
        <w:tabs>
          <w:tab w:val="left" w:pos="284"/>
        </w:tabs>
        <w:autoSpaceDN w:val="0"/>
        <w:ind w:left="0" w:right="57"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Tytułem zabezpieczenia należytego wykonania umowy Wykonawca wniósł przed zawarciem umowy kwotę zabezpieczenia w wysokości .......................... złotych (słownie:..................................... złotych) – tj. 5 % wynagrodzenia brutto z oferty, w formie  zgodnej z art. 450 ust. 1 ustawy  Prawo  Zamówień  Publicznych.</w:t>
      </w:r>
    </w:p>
    <w:p w:rsidR="000A544F" w:rsidRPr="00AA2856" w:rsidRDefault="000A544F" w:rsidP="000A544F">
      <w:pPr>
        <w:numPr>
          <w:ilvl w:val="0"/>
          <w:numId w:val="13"/>
        </w:numPr>
        <w:tabs>
          <w:tab w:val="left" w:pos="284"/>
        </w:tabs>
        <w:autoSpaceDN w:val="0"/>
        <w:ind w:left="0" w:right="57"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Zwrot 70 % kwoty zabezpieczenia należytego wykonania umowy nastąpi w terminie 30 dni od dnia wykonania przedmiotu umowy i uznania go przez Zamawiającego za należycie wykonany.</w:t>
      </w:r>
    </w:p>
    <w:p w:rsidR="000A544F" w:rsidRPr="00AA2856" w:rsidRDefault="000A544F" w:rsidP="000A544F">
      <w:pPr>
        <w:numPr>
          <w:ilvl w:val="0"/>
          <w:numId w:val="13"/>
        </w:numPr>
        <w:tabs>
          <w:tab w:val="left" w:pos="284"/>
        </w:tabs>
        <w:autoSpaceDN w:val="0"/>
        <w:ind w:left="0" w:right="57"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 xml:space="preserve">Zwrot pozostałej części zabezpieczenia (30 %) nastąpi w terminie 15 dni po upływie okresu rękojmi. </w:t>
      </w:r>
    </w:p>
    <w:p w:rsidR="000A544F" w:rsidRPr="00AA2856" w:rsidRDefault="000A544F" w:rsidP="000A544F">
      <w:pPr>
        <w:numPr>
          <w:ilvl w:val="0"/>
          <w:numId w:val="13"/>
        </w:numPr>
        <w:tabs>
          <w:tab w:val="left" w:pos="284"/>
        </w:tabs>
        <w:autoSpaceDN w:val="0"/>
        <w:ind w:left="0" w:right="57"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 xml:space="preserve">W przypadku wniesienia zabezpieczenia należytego wykonania umowy w formie innej niż pieniężna, to w razie wydłużenia się terminu realizacji przedmiotu umowy, niezależnie od przyczyny takiego wydłużenia, Wykonawca zobowiązany jest do przedłużenia terminu obowiązywania zabezpieczenia należytego wykonania umowy oraz doręczenia tego zabezpieczenia przed upływem umownego terminu wykonania umowy, nie później niż w dniu upływu terminu ważności zabezpieczenia lub wpłacenia w tym terminie kwoty zabezpieczenia w gotówce. </w:t>
      </w:r>
    </w:p>
    <w:p w:rsidR="000A544F" w:rsidRPr="00AA2856" w:rsidRDefault="000A544F" w:rsidP="000A544F">
      <w:pPr>
        <w:numPr>
          <w:ilvl w:val="0"/>
          <w:numId w:val="13"/>
        </w:numPr>
        <w:tabs>
          <w:tab w:val="left" w:pos="284"/>
        </w:tabs>
        <w:autoSpaceDN w:val="0"/>
        <w:ind w:left="0" w:right="57"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W przypadku wniesienia zabezpieczenia usuwania wad i usterek w okresie rękojmi w formie innej niż pieniężna Wykonawca zobowiązany jest do przedłożenia zabezpieczenia usuwania wad i usterek na okres od daty rzeczywistego odbioru przedmiotu umowy i w wysokości uwzgledniającej rzeczywiste wynagrodzenie końcowe Wykonawcy w terminie do 7 dni od daty odbioru przedmiotu umowy.</w:t>
      </w:r>
    </w:p>
    <w:p w:rsidR="000A544F" w:rsidRPr="00AA2856" w:rsidRDefault="000A544F" w:rsidP="000A544F">
      <w:pPr>
        <w:autoSpaceDN w:val="0"/>
        <w:contextualSpacing/>
        <w:mirrorIndents/>
        <w:jc w:val="center"/>
        <w:rPr>
          <w:rFonts w:ascii="Calibri" w:eastAsia="SimSun" w:hAnsi="Calibri"/>
          <w:b/>
          <w:kern w:val="3"/>
          <w:sz w:val="22"/>
          <w:szCs w:val="22"/>
          <w:lang w:bidi="en-US"/>
        </w:rPr>
      </w:pPr>
      <w:r w:rsidRPr="00AA2856">
        <w:rPr>
          <w:rFonts w:ascii="Calibri" w:eastAsia="SimSun" w:hAnsi="Calibri"/>
          <w:b/>
          <w:kern w:val="3"/>
          <w:sz w:val="22"/>
          <w:szCs w:val="22"/>
        </w:rPr>
        <w:t>§ 14</w:t>
      </w:r>
    </w:p>
    <w:p w:rsidR="000A544F" w:rsidRPr="00AA2856" w:rsidRDefault="000A544F" w:rsidP="000A544F">
      <w:pPr>
        <w:autoSpaceDN w:val="0"/>
        <w:contextualSpacing/>
        <w:mirrorIndents/>
        <w:jc w:val="center"/>
        <w:rPr>
          <w:rFonts w:ascii="Calibri" w:eastAsia="SimSun" w:hAnsi="Calibri"/>
          <w:b/>
          <w:kern w:val="3"/>
          <w:sz w:val="22"/>
          <w:szCs w:val="22"/>
          <w:lang w:bidi="en-US"/>
        </w:rPr>
      </w:pPr>
      <w:r w:rsidRPr="00AA2856">
        <w:rPr>
          <w:rFonts w:ascii="Calibri" w:eastAsia="SimSun" w:hAnsi="Calibri"/>
          <w:b/>
          <w:kern w:val="3"/>
          <w:sz w:val="22"/>
          <w:szCs w:val="22"/>
          <w:lang w:bidi="en-US"/>
        </w:rPr>
        <w:t>KARY UMOWNE I ODSZKODOWANIA</w:t>
      </w:r>
    </w:p>
    <w:p w:rsidR="000A544F" w:rsidRPr="00AA2856" w:rsidRDefault="000A544F" w:rsidP="000A544F">
      <w:pPr>
        <w:numPr>
          <w:ilvl w:val="0"/>
          <w:numId w:val="14"/>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Wykonawca zapłaci Zamawiającemu kary umowne za:</w:t>
      </w:r>
    </w:p>
    <w:p w:rsidR="000A544F" w:rsidRPr="00AA2856" w:rsidRDefault="000A544F" w:rsidP="000A544F">
      <w:pPr>
        <w:numPr>
          <w:ilvl w:val="0"/>
          <w:numId w:val="15"/>
        </w:numPr>
        <w:tabs>
          <w:tab w:val="left" w:pos="142"/>
          <w:tab w:val="left" w:pos="284"/>
        </w:tabs>
        <w:autoSpaceDN w:val="0"/>
        <w:ind w:left="0" w:right="-1"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zwłokę w wykonaniu przedmiotu umowy - w wysokości 0,1 % wynagrodzenia, za każdy dzień zwłoki,</w:t>
      </w:r>
    </w:p>
    <w:p w:rsidR="000A544F" w:rsidRPr="00AA2856" w:rsidRDefault="000A544F" w:rsidP="000A544F">
      <w:pPr>
        <w:numPr>
          <w:ilvl w:val="0"/>
          <w:numId w:val="15"/>
        </w:numPr>
        <w:tabs>
          <w:tab w:val="left" w:pos="142"/>
          <w:tab w:val="left" w:pos="284"/>
        </w:tabs>
        <w:autoSpaceDN w:val="0"/>
        <w:ind w:left="0" w:right="-1"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lastRenderedPageBreak/>
        <w:t xml:space="preserve">zwłokę w usunięciu wad stwierdzonych w okresie rękojmi w wysokości 0,05 % wynagrodzenia, za każdy dzień zwłoki licząc od upływu terminu wyznaczonego na usunięcie wad do dnia </w:t>
      </w:r>
      <w:r w:rsidRPr="00AA2856">
        <w:rPr>
          <w:rFonts w:ascii="Calibri" w:hAnsi="Calibri"/>
          <w:sz w:val="22"/>
          <w:szCs w:val="22"/>
        </w:rPr>
        <w:t>usunięcia wad przez Wykonawcę lub podmiot trzeci,</w:t>
      </w:r>
    </w:p>
    <w:p w:rsidR="000A544F" w:rsidRPr="00AA2856" w:rsidRDefault="000A544F" w:rsidP="000A544F">
      <w:pPr>
        <w:numPr>
          <w:ilvl w:val="0"/>
          <w:numId w:val="15"/>
        </w:numPr>
        <w:tabs>
          <w:tab w:val="left" w:pos="142"/>
          <w:tab w:val="left" w:pos="284"/>
        </w:tabs>
        <w:autoSpaceDN w:val="0"/>
        <w:ind w:left="0" w:right="-1"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odstąpienie od umowy przez Zamawiającego z przyczyn zależnych od Wykonawcy w wysokości 15 % wynagrodzenia,</w:t>
      </w:r>
    </w:p>
    <w:p w:rsidR="000A544F" w:rsidRPr="00AA2856" w:rsidRDefault="000A544F" w:rsidP="000A544F">
      <w:pPr>
        <w:numPr>
          <w:ilvl w:val="0"/>
          <w:numId w:val="15"/>
        </w:numPr>
        <w:tabs>
          <w:tab w:val="left" w:pos="284"/>
        </w:tabs>
        <w:autoSpaceDN w:val="0"/>
        <w:ind w:left="0" w:right="-1"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brak realizacji robót z przyczyn zależnych od Wykonawcy dłużej niż 14 dni – w wysokości 0,1 % wynagrodzenia, za każdy dzień przerwy, licząc powyżej 14- tego dnia przerwy, chyba że przerwa jest uzasadniona technologicznie lub jest przewidziana w harmonogramie,</w:t>
      </w:r>
    </w:p>
    <w:p w:rsidR="000A544F" w:rsidRPr="00AA2856" w:rsidRDefault="000A544F" w:rsidP="000A544F">
      <w:pPr>
        <w:numPr>
          <w:ilvl w:val="0"/>
          <w:numId w:val="15"/>
        </w:numPr>
        <w:tabs>
          <w:tab w:val="left" w:pos="284"/>
        </w:tabs>
        <w:autoSpaceDN w:val="0"/>
        <w:ind w:left="0" w:right="-1"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gdy roboty budowlane, wbrew postanowieniom umowy będzie wykonywał Podwykonawca - w wysokości 1 % wynagrodzenia za każdy przypadek,</w:t>
      </w:r>
    </w:p>
    <w:p w:rsidR="000A544F" w:rsidRPr="00AA2856" w:rsidRDefault="000A544F" w:rsidP="000A544F">
      <w:pPr>
        <w:numPr>
          <w:ilvl w:val="0"/>
          <w:numId w:val="15"/>
        </w:numPr>
        <w:tabs>
          <w:tab w:val="left" w:pos="284"/>
        </w:tabs>
        <w:autoSpaceDN w:val="0"/>
        <w:ind w:left="0" w:right="-1"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rPr>
        <w:t>za brak zapłaty lub nieterminową zapłatę wynagrodzenia należnego Podwykonawcom lub dalszym Podwykonawcom - w wysokości 1% wynagrodzenia należnego Podwykonawcy za każdy przypadek braku zapłaty lub nieterminowej zapłaty,</w:t>
      </w:r>
    </w:p>
    <w:p w:rsidR="000A544F" w:rsidRPr="00AA2856" w:rsidRDefault="000A544F" w:rsidP="000A544F">
      <w:pPr>
        <w:numPr>
          <w:ilvl w:val="0"/>
          <w:numId w:val="15"/>
        </w:numPr>
        <w:tabs>
          <w:tab w:val="left" w:pos="284"/>
        </w:tabs>
        <w:autoSpaceDN w:val="0"/>
        <w:ind w:left="0" w:right="-1"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rPr>
        <w:t>nieprzedłożenie do zaakceptowania projektu umowy o podwykonawstwo, której przedmiotem są roboty budowlane, lub projektu jej zmiany, w wysokości 0,5% wynagrodzenia, za każdy przypadek nieprzedłożenia,</w:t>
      </w:r>
    </w:p>
    <w:p w:rsidR="000A544F" w:rsidRPr="00AA2856" w:rsidRDefault="000A544F" w:rsidP="000A544F">
      <w:pPr>
        <w:numPr>
          <w:ilvl w:val="0"/>
          <w:numId w:val="15"/>
        </w:numPr>
        <w:tabs>
          <w:tab w:val="left" w:pos="284"/>
        </w:tabs>
        <w:autoSpaceDN w:val="0"/>
        <w:ind w:left="0" w:right="-1"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rPr>
        <w:t>nieprzedłożenie przez Wykonawcę, podwykonawcę lub dalszego podwykonawcę poświadczonej za zgodność z oryginałem kopii umowy o podwykonawstwo lub jej zmiany - w wysokości 0,5% wynagrodzenia, za każdy przypadek  nieprzedłożenia,</w:t>
      </w:r>
    </w:p>
    <w:p w:rsidR="000A544F" w:rsidRPr="00AA2856" w:rsidRDefault="000A544F" w:rsidP="000A544F">
      <w:pPr>
        <w:numPr>
          <w:ilvl w:val="0"/>
          <w:numId w:val="15"/>
        </w:numPr>
        <w:tabs>
          <w:tab w:val="left" w:pos="284"/>
        </w:tabs>
        <w:autoSpaceDN w:val="0"/>
        <w:ind w:left="0" w:right="-1"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rPr>
        <w:t>brak zmiany umowy o podwykonawstwo w zakresie terminu zapłaty - w wysokości 0,5%  wynagrodzenia, za każdy przypadek braku zmiany.</w:t>
      </w:r>
    </w:p>
    <w:p w:rsidR="000A544F" w:rsidRPr="00AA2856" w:rsidRDefault="000A544F" w:rsidP="000A544F">
      <w:pPr>
        <w:numPr>
          <w:ilvl w:val="0"/>
          <w:numId w:val="15"/>
        </w:numPr>
        <w:tabs>
          <w:tab w:val="left" w:pos="284"/>
          <w:tab w:val="left" w:pos="567"/>
          <w:tab w:val="left" w:pos="851"/>
        </w:tabs>
        <w:autoSpaceDN w:val="0"/>
        <w:ind w:left="0" w:right="-1"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rPr>
        <w:t xml:space="preserve">za zwłokę w realizacji obowiązków o których mowa w § 13 ust. 4 lub 5 w wysokości 0,1 %  wynagrodzenia, za każdy dzień zwłoki. </w:t>
      </w:r>
    </w:p>
    <w:p w:rsidR="000A544F" w:rsidRPr="00AA2856" w:rsidRDefault="000A544F" w:rsidP="000A544F">
      <w:pPr>
        <w:numPr>
          <w:ilvl w:val="0"/>
          <w:numId w:val="15"/>
        </w:numPr>
        <w:tabs>
          <w:tab w:val="left" w:pos="142"/>
          <w:tab w:val="left" w:pos="284"/>
          <w:tab w:val="left" w:pos="426"/>
        </w:tabs>
        <w:autoSpaceDN w:val="0"/>
        <w:ind w:left="0" w:right="-1" w:firstLine="0"/>
        <w:contextualSpacing/>
        <w:mirrorIndents/>
        <w:jc w:val="both"/>
        <w:rPr>
          <w:rFonts w:ascii="Calibri" w:eastAsia="SimSun" w:hAnsi="Calibri"/>
          <w:kern w:val="3"/>
          <w:sz w:val="22"/>
          <w:szCs w:val="22"/>
          <w:lang w:bidi="en-US"/>
        </w:rPr>
      </w:pPr>
      <w:r w:rsidRPr="00AA2856">
        <w:rPr>
          <w:rFonts w:ascii="Calibri" w:eastAsia="SimSun" w:hAnsi="Calibri"/>
          <w:kern w:val="24"/>
          <w:sz w:val="22"/>
          <w:szCs w:val="22"/>
          <w:u w:color="FFFFFF"/>
        </w:rPr>
        <w:t xml:space="preserve">nieprzedłożenie przez Wykonawcę lub podwykonawcę dokumentów, potwierdzających zatrudnienie osób na podstawie </w:t>
      </w:r>
      <w:r w:rsidRPr="00AA2856">
        <w:rPr>
          <w:rFonts w:ascii="Calibri" w:eastAsia="SimSun" w:hAnsi="Calibri"/>
          <w:kern w:val="3"/>
          <w:sz w:val="22"/>
          <w:szCs w:val="22"/>
          <w:lang w:bidi="en-US"/>
        </w:rPr>
        <w:t xml:space="preserve">umowy o pracę– w wysokości 1000 zł za każdy przypadek, </w:t>
      </w:r>
    </w:p>
    <w:p w:rsidR="000A544F" w:rsidRPr="00AA2856" w:rsidRDefault="000A544F" w:rsidP="000A544F">
      <w:pPr>
        <w:numPr>
          <w:ilvl w:val="0"/>
          <w:numId w:val="15"/>
        </w:numPr>
        <w:tabs>
          <w:tab w:val="left" w:pos="142"/>
          <w:tab w:val="left" w:pos="284"/>
          <w:tab w:val="left" w:pos="426"/>
        </w:tabs>
        <w:autoSpaceDN w:val="0"/>
        <w:ind w:left="0" w:right="-1"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 xml:space="preserve">wykonywanie czynności będących przedmiotem umowy </w:t>
      </w:r>
      <w:r w:rsidRPr="00AA2856">
        <w:rPr>
          <w:rFonts w:ascii="Calibri" w:eastAsia="SimSun" w:hAnsi="Calibri"/>
          <w:kern w:val="3"/>
          <w:sz w:val="22"/>
          <w:szCs w:val="22"/>
        </w:rPr>
        <w:t>przez osobę nie zatrudnioną na podstawie umowy o pracę – w wysokości 1000 zł za każdy przypadek.</w:t>
      </w:r>
      <w:r w:rsidRPr="00AA2856">
        <w:rPr>
          <w:rFonts w:ascii="Calibri" w:eastAsia="SimSun" w:hAnsi="Calibri"/>
          <w:kern w:val="3"/>
          <w:sz w:val="22"/>
          <w:szCs w:val="22"/>
          <w:lang w:bidi="en-US"/>
        </w:rPr>
        <w:t xml:space="preserve">    </w:t>
      </w:r>
    </w:p>
    <w:p w:rsidR="000A544F" w:rsidRPr="00AA2856" w:rsidRDefault="000A544F" w:rsidP="000A544F">
      <w:pPr>
        <w:numPr>
          <w:ilvl w:val="0"/>
          <w:numId w:val="14"/>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 xml:space="preserve">Łączna maksymalna wysokość kar umownych, których mogą dochodzić strony nie może przekroczyć 15 % wynagrodzenia. </w:t>
      </w:r>
    </w:p>
    <w:p w:rsidR="000A544F" w:rsidRPr="00AA2856" w:rsidRDefault="000A544F" w:rsidP="000A544F">
      <w:pPr>
        <w:numPr>
          <w:ilvl w:val="0"/>
          <w:numId w:val="14"/>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 xml:space="preserve">Termin zapłaty należności tytułem kar umownych wynosi do 3 dni od dnia doręczenia noty obciążeniowej. W razie bezskutecznego upływu terminu naliczone zostaną odsetki ustawowe </w:t>
      </w:r>
      <w:r w:rsidRPr="00AA2856">
        <w:rPr>
          <w:rFonts w:ascii="Calibri" w:eastAsia="SimSun" w:hAnsi="Calibri"/>
          <w:kern w:val="3"/>
          <w:sz w:val="22"/>
          <w:szCs w:val="22"/>
          <w:lang w:bidi="en-US"/>
        </w:rPr>
        <w:br/>
        <w:t>za opóźnienie.</w:t>
      </w:r>
    </w:p>
    <w:p w:rsidR="000A544F" w:rsidRPr="00AA2856" w:rsidRDefault="000A544F" w:rsidP="000A544F">
      <w:pPr>
        <w:numPr>
          <w:ilvl w:val="0"/>
          <w:numId w:val="14"/>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W przypadku powstania szkody, Strony mają prawo dochodzenia odszkodowania przewyższającego wysokość kar umownych do wysokości rzeczywiście poniesionej szkody.</w:t>
      </w:r>
    </w:p>
    <w:p w:rsidR="000A544F" w:rsidRPr="00AA2856" w:rsidRDefault="000A544F" w:rsidP="000A544F">
      <w:pPr>
        <w:numPr>
          <w:ilvl w:val="0"/>
          <w:numId w:val="14"/>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Zamawiający może dokonać potrącenia wymagalnych kar umownych z odsetkami ustawowymi za opóźnienie z wynagrodzenia Wykonawcy, składając właściwe oświadczenie.</w:t>
      </w:r>
    </w:p>
    <w:p w:rsidR="000A544F" w:rsidRPr="00AA2856" w:rsidRDefault="000A544F" w:rsidP="000A544F">
      <w:pPr>
        <w:autoSpaceDN w:val="0"/>
        <w:contextualSpacing/>
        <w:mirrorIndents/>
        <w:jc w:val="center"/>
        <w:rPr>
          <w:rFonts w:ascii="Calibri" w:eastAsia="SimSun" w:hAnsi="Calibri"/>
          <w:b/>
          <w:kern w:val="3"/>
          <w:sz w:val="22"/>
          <w:szCs w:val="22"/>
          <w:lang w:bidi="en-US"/>
        </w:rPr>
      </w:pPr>
      <w:r w:rsidRPr="00AA2856">
        <w:rPr>
          <w:rFonts w:ascii="Calibri" w:eastAsia="SimSun" w:hAnsi="Calibri"/>
          <w:b/>
          <w:kern w:val="3"/>
          <w:sz w:val="22"/>
          <w:szCs w:val="22"/>
        </w:rPr>
        <w:t>§ 15</w:t>
      </w:r>
    </w:p>
    <w:p w:rsidR="000A544F" w:rsidRPr="00AA2856" w:rsidRDefault="000A544F" w:rsidP="000A544F">
      <w:pPr>
        <w:autoSpaceDN w:val="0"/>
        <w:contextualSpacing/>
        <w:mirrorIndents/>
        <w:jc w:val="center"/>
        <w:rPr>
          <w:rFonts w:ascii="Calibri" w:eastAsia="SimSun" w:hAnsi="Calibri"/>
          <w:b/>
          <w:kern w:val="3"/>
          <w:sz w:val="22"/>
          <w:szCs w:val="22"/>
          <w:lang w:bidi="en-US"/>
        </w:rPr>
      </w:pPr>
      <w:r w:rsidRPr="00AA2856">
        <w:rPr>
          <w:rFonts w:ascii="Calibri" w:eastAsia="SimSun" w:hAnsi="Calibri"/>
          <w:b/>
          <w:kern w:val="3"/>
          <w:sz w:val="22"/>
          <w:szCs w:val="22"/>
          <w:lang w:bidi="en-US"/>
        </w:rPr>
        <w:t>UMOWNE ODSTĄPIENIE OD UMOWY</w:t>
      </w:r>
    </w:p>
    <w:p w:rsidR="000A544F" w:rsidRPr="00AA2856" w:rsidRDefault="000A544F" w:rsidP="000A544F">
      <w:pPr>
        <w:numPr>
          <w:ilvl w:val="0"/>
          <w:numId w:val="16"/>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Zamawiającemu przysługuje prawo odstąpienia od umowy w ciągu 30 dni od zaistnienia niżej  wymienionych okoliczności:</w:t>
      </w:r>
    </w:p>
    <w:p w:rsidR="000A544F" w:rsidRPr="00AA2856" w:rsidRDefault="000A544F" w:rsidP="000A544F">
      <w:pPr>
        <w:numPr>
          <w:ilvl w:val="0"/>
          <w:numId w:val="17"/>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Wykonawca nie rozpoczął realizacji umowy w ciągu 14 dni od dnia przekazania terenu robót,</w:t>
      </w:r>
    </w:p>
    <w:p w:rsidR="000A544F" w:rsidRPr="00AA2856" w:rsidRDefault="000A544F" w:rsidP="000A544F">
      <w:pPr>
        <w:numPr>
          <w:ilvl w:val="0"/>
          <w:numId w:val="17"/>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Wykonawca nie realizuje z przyczyn leżących po jego stronie przedmiotu umowy i przerwa ta trwa dłużej niż 14 dni, chyba że przerwa jest uzasadniona technologicznie lub jest przewidziana w harmonogramie,</w:t>
      </w:r>
    </w:p>
    <w:p w:rsidR="000A544F" w:rsidRPr="00AA2856" w:rsidRDefault="000A544F" w:rsidP="000A544F">
      <w:pPr>
        <w:numPr>
          <w:ilvl w:val="0"/>
          <w:numId w:val="17"/>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suma kar umownych przekroczyła kwotę 10 % wynagrodzenia,</w:t>
      </w:r>
    </w:p>
    <w:p w:rsidR="000A544F" w:rsidRPr="00AA2856" w:rsidRDefault="000A544F" w:rsidP="000A544F">
      <w:pPr>
        <w:numPr>
          <w:ilvl w:val="0"/>
          <w:numId w:val="17"/>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nieprzedłożenia należytego zabezpieczenia umowy,</w:t>
      </w:r>
    </w:p>
    <w:p w:rsidR="000A544F" w:rsidRPr="00AA2856" w:rsidRDefault="000A544F" w:rsidP="000A544F">
      <w:pPr>
        <w:numPr>
          <w:ilvl w:val="0"/>
          <w:numId w:val="17"/>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nieprzedłożenia zabezpieczenia usuwania wad i usterek,</w:t>
      </w:r>
    </w:p>
    <w:p w:rsidR="000A544F" w:rsidRPr="00AA2856" w:rsidRDefault="000A544F" w:rsidP="000A544F">
      <w:pPr>
        <w:numPr>
          <w:ilvl w:val="0"/>
          <w:numId w:val="17"/>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uzyskania informacji, iż Wykonawca pomimo obowiązku osobistego wykonania robót budowlanych wykonuje roboty przy pomocy Podwykonawcy,</w:t>
      </w:r>
    </w:p>
    <w:p w:rsidR="000A544F" w:rsidRPr="00AA2856" w:rsidRDefault="000A544F" w:rsidP="000A544F">
      <w:pPr>
        <w:numPr>
          <w:ilvl w:val="0"/>
          <w:numId w:val="17"/>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w razie bezskutecznego upływu terminu na przedłożenie zamawiającemu dokumentów potwierdzających zatrudnienie osób na umowę o pracę.</w:t>
      </w:r>
    </w:p>
    <w:p w:rsidR="000A544F" w:rsidRPr="00AA2856" w:rsidRDefault="000A544F" w:rsidP="000A544F">
      <w:pPr>
        <w:numPr>
          <w:ilvl w:val="0"/>
          <w:numId w:val="17"/>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w przypadku gdy Wykonawca będzie wykonywał przedmiot umowy przy pomocy podwykonawców nie zgłoszonych Zamawiającemu.</w:t>
      </w:r>
    </w:p>
    <w:p w:rsidR="000A544F" w:rsidRPr="00AA2856" w:rsidRDefault="000A544F" w:rsidP="000A544F">
      <w:pPr>
        <w:numPr>
          <w:ilvl w:val="0"/>
          <w:numId w:val="16"/>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W wypadku odstąpienia od umowy strony obowiązują następujące zasady:</w:t>
      </w:r>
    </w:p>
    <w:p w:rsidR="000A544F" w:rsidRPr="00AA2856" w:rsidRDefault="000A544F" w:rsidP="000A544F">
      <w:pPr>
        <w:numPr>
          <w:ilvl w:val="0"/>
          <w:numId w:val="18"/>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lastRenderedPageBreak/>
        <w:t xml:space="preserve"> w terminie 14 dni od daty odstąpienia od umowy Wykonawca przy udziale Zamawiającego sporządzi  inwentaryzację robót wg stanu na dzień odstąpienia,</w:t>
      </w:r>
    </w:p>
    <w:p w:rsidR="000A544F" w:rsidRPr="00AA2856" w:rsidRDefault="000A544F" w:rsidP="000A544F">
      <w:pPr>
        <w:numPr>
          <w:ilvl w:val="0"/>
          <w:numId w:val="18"/>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 xml:space="preserve">w razie, gdy Wykonawca nie sporządzi inwentaryzacji, o której mowa w pkt 1, Zamawiający może </w:t>
      </w:r>
      <w:r w:rsidRPr="00AA2856">
        <w:rPr>
          <w:rFonts w:ascii="Calibri" w:eastAsia="SimSun" w:hAnsi="Calibri"/>
          <w:kern w:val="3"/>
          <w:sz w:val="22"/>
          <w:szCs w:val="22"/>
        </w:rPr>
        <w:t xml:space="preserve">powierzyć sporządzenie </w:t>
      </w:r>
      <w:r w:rsidRPr="00AA2856">
        <w:rPr>
          <w:rFonts w:ascii="Calibri" w:eastAsia="SimSun" w:hAnsi="Calibri"/>
          <w:kern w:val="3"/>
          <w:sz w:val="22"/>
          <w:szCs w:val="22"/>
          <w:lang w:bidi="en-US"/>
        </w:rPr>
        <w:t>inwentaryzacji</w:t>
      </w:r>
      <w:r w:rsidRPr="00AA2856">
        <w:rPr>
          <w:rFonts w:ascii="Calibri" w:eastAsia="SimSun" w:hAnsi="Calibri"/>
          <w:kern w:val="3"/>
          <w:sz w:val="22"/>
          <w:szCs w:val="22"/>
        </w:rPr>
        <w:t xml:space="preserve"> innej osobie i żądać zwrotu od Wykonawcy kosztów poniesionych z tego tytułu,</w:t>
      </w:r>
    </w:p>
    <w:p w:rsidR="000A544F" w:rsidRPr="00AA2856" w:rsidRDefault="000A544F" w:rsidP="000A544F">
      <w:pPr>
        <w:numPr>
          <w:ilvl w:val="0"/>
          <w:numId w:val="18"/>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Wykonawca zabezpieczy przerwane roboty w zakresie obustronnie uzgodnionym,</w:t>
      </w:r>
    </w:p>
    <w:p w:rsidR="000A544F" w:rsidRPr="00AA2856" w:rsidRDefault="000A544F" w:rsidP="000A544F">
      <w:pPr>
        <w:numPr>
          <w:ilvl w:val="0"/>
          <w:numId w:val="18"/>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koszty zabezpieczenia przerwanych robót ponosi Wykonawca, jeżeli odstąpienie od umowy następuje z przyczyn leżących po jego stronie,</w:t>
      </w:r>
    </w:p>
    <w:p w:rsidR="000A544F" w:rsidRPr="00AA2856" w:rsidRDefault="000A544F" w:rsidP="000A544F">
      <w:pPr>
        <w:numPr>
          <w:ilvl w:val="0"/>
          <w:numId w:val="18"/>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 xml:space="preserve">w razie, gdy Wykonawca nie zabezpieczy przerwanych robót, w sytuacji określonej </w:t>
      </w:r>
      <w:r w:rsidRPr="00AA2856">
        <w:rPr>
          <w:rFonts w:ascii="Calibri" w:eastAsia="SimSun" w:hAnsi="Calibri"/>
          <w:kern w:val="3"/>
          <w:sz w:val="22"/>
          <w:szCs w:val="22"/>
          <w:lang w:bidi="en-US"/>
        </w:rPr>
        <w:br/>
        <w:t xml:space="preserve">w pkt. 3 Zamawiający może </w:t>
      </w:r>
      <w:r w:rsidRPr="00AA2856">
        <w:rPr>
          <w:rFonts w:ascii="Calibri" w:eastAsia="SimSun" w:hAnsi="Calibri"/>
          <w:kern w:val="3"/>
          <w:sz w:val="22"/>
          <w:szCs w:val="22"/>
        </w:rPr>
        <w:t>powierzyć wykonanie zabezpieczenia innej osobie i żądać zwrotu od Wykonawcy kosztów poniesionych z tego tytułu</w:t>
      </w:r>
      <w:r w:rsidRPr="00AA2856">
        <w:rPr>
          <w:rFonts w:ascii="Calibri" w:eastAsia="SimSun" w:hAnsi="Calibri"/>
          <w:kern w:val="3"/>
          <w:sz w:val="22"/>
          <w:szCs w:val="22"/>
          <w:lang w:bidi="en-US"/>
        </w:rPr>
        <w:t>.</w:t>
      </w:r>
    </w:p>
    <w:p w:rsidR="000A544F" w:rsidRPr="00AA2856" w:rsidRDefault="000A544F" w:rsidP="000A544F">
      <w:pPr>
        <w:numPr>
          <w:ilvl w:val="0"/>
          <w:numId w:val="16"/>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 xml:space="preserve">W przypadku, o którym mowa w ust. 1 pkt. 2-7 Wykonawcy przysługuje wynagrodzenie za roboty budowlane wykonane do dnia odstąpienia, o ile zostały wykonane zgodnie z umową </w:t>
      </w:r>
      <w:r w:rsidRPr="00AA2856">
        <w:rPr>
          <w:rFonts w:ascii="Calibri" w:eastAsia="SimSun" w:hAnsi="Calibri"/>
          <w:kern w:val="3"/>
          <w:sz w:val="22"/>
          <w:szCs w:val="22"/>
          <w:lang w:bidi="en-US"/>
        </w:rPr>
        <w:br/>
        <w:t>i odebrane.</w:t>
      </w:r>
    </w:p>
    <w:p w:rsidR="000A544F" w:rsidRPr="00AA2856" w:rsidRDefault="000A544F" w:rsidP="000A544F">
      <w:pPr>
        <w:numPr>
          <w:ilvl w:val="0"/>
          <w:numId w:val="16"/>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hAnsi="Calibri"/>
          <w:kern w:val="3"/>
          <w:sz w:val="22"/>
          <w:szCs w:val="22"/>
          <w:lang w:bidi="en-US"/>
        </w:rPr>
        <w:t>Postanowienia ust. 3, 4 stosuje się także w sytuacji, gdy z przyczyn leżących po stronie Wykonawcy, Zamawiający odstąpił od umowy na podstawie ustawy.</w:t>
      </w:r>
    </w:p>
    <w:p w:rsidR="000A544F" w:rsidRPr="00AA2856" w:rsidRDefault="000A544F" w:rsidP="000A544F">
      <w:pPr>
        <w:numPr>
          <w:ilvl w:val="0"/>
          <w:numId w:val="16"/>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 xml:space="preserve">W razie bezskutecznego upływu terminu do zapłaty należności z tytułu poniesionych przez Zamawiającego kosztów, określonych w ust. 3 pkt. 2 i 5 naliczone zostaną odsetki ustawowe </w:t>
      </w:r>
      <w:r w:rsidRPr="00AA2856">
        <w:rPr>
          <w:rFonts w:ascii="Calibri" w:eastAsia="SimSun" w:hAnsi="Calibri"/>
          <w:kern w:val="3"/>
          <w:sz w:val="22"/>
          <w:szCs w:val="22"/>
          <w:lang w:bidi="en-US"/>
        </w:rPr>
        <w:br/>
        <w:t>za zwłokę.</w:t>
      </w:r>
    </w:p>
    <w:p w:rsidR="000A544F" w:rsidRPr="00AA2856" w:rsidRDefault="000A544F" w:rsidP="000A544F">
      <w:pPr>
        <w:numPr>
          <w:ilvl w:val="0"/>
          <w:numId w:val="16"/>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Zamawiający może dokonać potrąceń należności z tytułu poniesionych przez niego kosztów, określonych w ust. 3 pkt. 2 i 5 wraz z odsetkami ustawowymi za zwłokę z wynagrodzenia Wykonawcy składając właściwe oświadczenie.</w:t>
      </w:r>
    </w:p>
    <w:p w:rsidR="000A544F" w:rsidRPr="00AA2856" w:rsidRDefault="000A544F" w:rsidP="000A544F">
      <w:pPr>
        <w:numPr>
          <w:ilvl w:val="0"/>
          <w:numId w:val="16"/>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Odstąpienie od umowy powinno nastąpić na piśmie pod rygorem nieważności i zawierać uzasadnienie.</w:t>
      </w:r>
    </w:p>
    <w:p w:rsidR="000A544F" w:rsidRPr="00AA2856" w:rsidRDefault="000A544F" w:rsidP="000A544F">
      <w:pPr>
        <w:autoSpaceDN w:val="0"/>
        <w:contextualSpacing/>
        <w:mirrorIndents/>
        <w:jc w:val="center"/>
        <w:rPr>
          <w:rFonts w:ascii="Calibri" w:eastAsia="SimSun" w:hAnsi="Calibri"/>
          <w:b/>
          <w:kern w:val="3"/>
          <w:sz w:val="22"/>
          <w:szCs w:val="22"/>
        </w:rPr>
      </w:pPr>
      <w:r w:rsidRPr="00AA2856">
        <w:rPr>
          <w:rFonts w:ascii="Calibri" w:eastAsia="SimSun" w:hAnsi="Calibri"/>
          <w:b/>
          <w:kern w:val="3"/>
          <w:sz w:val="22"/>
          <w:szCs w:val="22"/>
        </w:rPr>
        <w:t>§16</w:t>
      </w:r>
    </w:p>
    <w:p w:rsidR="000A544F" w:rsidRPr="00AA2856" w:rsidRDefault="000A544F" w:rsidP="000A544F">
      <w:pPr>
        <w:autoSpaceDN w:val="0"/>
        <w:contextualSpacing/>
        <w:mirrorIndents/>
        <w:jc w:val="center"/>
        <w:rPr>
          <w:rFonts w:ascii="Calibri" w:eastAsia="SimSun" w:hAnsi="Calibri"/>
          <w:b/>
          <w:kern w:val="3"/>
          <w:sz w:val="22"/>
          <w:szCs w:val="22"/>
          <w:lang w:bidi="en-US"/>
        </w:rPr>
      </w:pPr>
      <w:r w:rsidRPr="00AA2856">
        <w:rPr>
          <w:rFonts w:ascii="Calibri" w:eastAsia="SimSun" w:hAnsi="Calibri"/>
          <w:b/>
          <w:kern w:val="3"/>
          <w:sz w:val="22"/>
          <w:szCs w:val="22"/>
          <w:lang w:bidi="en-US"/>
        </w:rPr>
        <w:t>ZMIANY POSTANOWIEŃ UMOWY</w:t>
      </w:r>
    </w:p>
    <w:p w:rsidR="000A544F" w:rsidRPr="00AA2856" w:rsidRDefault="000A544F" w:rsidP="000A544F">
      <w:pPr>
        <w:numPr>
          <w:ilvl w:val="0"/>
          <w:numId w:val="19"/>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 xml:space="preserve">Zamawiający oświadcza, iż przewiduje możliwość zmian umowy w stosunku do treści oferty, na podstawie której dokonano wyboru Wykonawcy, w przypadkach wskazanych w § 3 ust. 9 </w:t>
      </w:r>
      <w:r w:rsidRPr="00AA2856">
        <w:rPr>
          <w:rFonts w:ascii="Calibri" w:eastAsia="SimSun" w:hAnsi="Calibri"/>
          <w:kern w:val="3"/>
          <w:sz w:val="22"/>
          <w:szCs w:val="22"/>
          <w:lang w:bidi="en-US"/>
        </w:rPr>
        <w:br/>
        <w:t>lub w razie wystąpienia okoliczności, wymienionych w niniejszym paragrafie.</w:t>
      </w:r>
    </w:p>
    <w:p w:rsidR="000A544F" w:rsidRPr="00AA2856" w:rsidRDefault="000A544F" w:rsidP="000A544F">
      <w:pPr>
        <w:numPr>
          <w:ilvl w:val="0"/>
          <w:numId w:val="19"/>
        </w:numPr>
        <w:tabs>
          <w:tab w:val="left" w:pos="284"/>
        </w:tabs>
        <w:autoSpaceDN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Zamawiający dopuszcza możliwość zmiany terminu wykonania przedmiotu umowy, o okres niewykonywania przedmiotu umowy, spowodowanego jedną z następujących przyczyn:</w:t>
      </w:r>
    </w:p>
    <w:p w:rsidR="000A544F" w:rsidRPr="00AA2856" w:rsidRDefault="000A544F" w:rsidP="000A544F">
      <w:pPr>
        <w:tabs>
          <w:tab w:val="left" w:pos="284"/>
        </w:tabs>
        <w:autoSpaceDN w:val="0"/>
        <w:ind w:right="-1"/>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 xml:space="preserve">1) wystąpienie </w:t>
      </w:r>
      <w:r w:rsidRPr="00AA2856">
        <w:rPr>
          <w:rFonts w:ascii="Calibri" w:hAnsi="Calibri"/>
          <w:sz w:val="22"/>
          <w:szCs w:val="22"/>
        </w:rPr>
        <w:t xml:space="preserve">warunków atmosferycznych uniemożliwiających prawidłowe wykonanie robót </w:t>
      </w:r>
      <w:r w:rsidRPr="00AA2856">
        <w:rPr>
          <w:rFonts w:ascii="Calibri" w:hAnsi="Calibri"/>
          <w:sz w:val="22"/>
          <w:szCs w:val="22"/>
        </w:rPr>
        <w:br/>
        <w:t>z powodu technologii realizacji prac objętych umową wymagającej konkretnych warunków atmosferycznych, jeżeli konieczność wykonania prac w tym okresie nie jest następstwem okoliczności, za które Wykonawca ponosi odpowiedzialność.</w:t>
      </w:r>
    </w:p>
    <w:p w:rsidR="000A544F" w:rsidRPr="00AA2856" w:rsidRDefault="000A544F" w:rsidP="000A544F">
      <w:pPr>
        <w:tabs>
          <w:tab w:val="left" w:pos="284"/>
        </w:tabs>
        <w:autoSpaceDN w:val="0"/>
        <w:ind w:right="-1"/>
        <w:contextualSpacing/>
        <w:jc w:val="both"/>
        <w:rPr>
          <w:rFonts w:ascii="Calibri" w:hAnsi="Calibri"/>
          <w:sz w:val="22"/>
          <w:szCs w:val="22"/>
        </w:rPr>
      </w:pPr>
      <w:r w:rsidRPr="00AA2856">
        <w:rPr>
          <w:rFonts w:ascii="Calibri" w:hAnsi="Calibri"/>
          <w:sz w:val="22"/>
          <w:szCs w:val="22"/>
        </w:rPr>
        <w:t>2) wystąpienia konieczności wykonania robót zamiennych, robót dodatkowych lub zamówień dodatkowych, które wstrzymują lub opóźniają realizację przedmiotu umowy.</w:t>
      </w:r>
    </w:p>
    <w:p w:rsidR="000A544F" w:rsidRPr="00AA2856" w:rsidRDefault="000A544F" w:rsidP="000A544F">
      <w:pPr>
        <w:autoSpaceDN w:val="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3) prowadzonymi równolegle robotami budowlano - montażowymi przez inne podmioty, które uniemożliwiają realizację zamówienia – o okres, w którym nie była możliwa realizacja zamówienia z tego powodu potwierdzony wpisem inspektora do dziennika robót.</w:t>
      </w:r>
    </w:p>
    <w:p w:rsidR="000A544F" w:rsidRPr="00AA2856" w:rsidRDefault="000A544F" w:rsidP="000A544F">
      <w:pPr>
        <w:numPr>
          <w:ilvl w:val="0"/>
          <w:numId w:val="19"/>
        </w:numPr>
        <w:tabs>
          <w:tab w:val="left" w:pos="284"/>
        </w:tabs>
        <w:autoSpaceDN w:val="0"/>
        <w:ind w:left="0" w:right="-1"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W przypadku zmiany ustawowej stawek podatku od towarów i usług w trakcie realizacji umowy dla robót objętych przedmiotem umowy - w zakresie dotyczącym niezrealizowanej części przedmiotu umowy wynagrodzenie zostanie zmodyfikowane proporcjonalnie do zmiany stawki podatku VAT.</w:t>
      </w:r>
    </w:p>
    <w:p w:rsidR="000A544F" w:rsidRPr="00AA2856" w:rsidRDefault="000A544F" w:rsidP="000A544F">
      <w:pPr>
        <w:autoSpaceDN w:val="0"/>
        <w:ind w:left="425" w:hanging="425"/>
        <w:contextualSpacing/>
        <w:mirrorIndents/>
        <w:jc w:val="center"/>
        <w:rPr>
          <w:rFonts w:ascii="Calibri" w:eastAsia="SimSun" w:hAnsi="Calibri"/>
          <w:b/>
          <w:kern w:val="3"/>
          <w:sz w:val="22"/>
          <w:szCs w:val="22"/>
        </w:rPr>
      </w:pPr>
      <w:r w:rsidRPr="00AA2856">
        <w:rPr>
          <w:rFonts w:ascii="Calibri" w:eastAsia="SimSun" w:hAnsi="Calibri"/>
          <w:b/>
          <w:kern w:val="3"/>
          <w:sz w:val="22"/>
          <w:szCs w:val="22"/>
        </w:rPr>
        <w:t>§ 17</w:t>
      </w:r>
    </w:p>
    <w:p w:rsidR="000A544F" w:rsidRPr="00AA2856" w:rsidRDefault="000A544F" w:rsidP="000A544F">
      <w:pPr>
        <w:autoSpaceDN w:val="0"/>
        <w:ind w:firstLine="425"/>
        <w:contextualSpacing/>
        <w:mirrorIndents/>
        <w:jc w:val="center"/>
        <w:rPr>
          <w:rFonts w:ascii="Calibri" w:eastAsia="SimSun" w:hAnsi="Calibri"/>
          <w:b/>
          <w:kern w:val="3"/>
          <w:sz w:val="22"/>
          <w:szCs w:val="22"/>
          <w:lang w:bidi="en-US"/>
        </w:rPr>
      </w:pPr>
      <w:r w:rsidRPr="00AA2856">
        <w:rPr>
          <w:rFonts w:ascii="Calibri" w:eastAsia="SimSun" w:hAnsi="Calibri"/>
          <w:b/>
          <w:kern w:val="3"/>
          <w:sz w:val="22"/>
          <w:szCs w:val="22"/>
          <w:lang w:bidi="en-US"/>
        </w:rPr>
        <w:t>ROZSTRZYGANIE SPORÓW</w:t>
      </w:r>
    </w:p>
    <w:p w:rsidR="000A544F" w:rsidRPr="00AA2856" w:rsidRDefault="000A544F" w:rsidP="000A544F">
      <w:pPr>
        <w:autoSpaceDN w:val="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Ewentualne spory mogące powstać na tle realizacji niniejszej umowy rozstrzygane będą przez sąd miejscowo właściwy dla Zamawiającego.</w:t>
      </w:r>
    </w:p>
    <w:p w:rsidR="000A544F" w:rsidRPr="00AA2856" w:rsidRDefault="000A544F" w:rsidP="000A544F">
      <w:pPr>
        <w:autoSpaceDN w:val="0"/>
        <w:contextualSpacing/>
        <w:mirrorIndents/>
        <w:jc w:val="center"/>
        <w:rPr>
          <w:rFonts w:ascii="Calibri" w:eastAsia="SimSun" w:hAnsi="Calibri"/>
          <w:b/>
          <w:kern w:val="3"/>
          <w:sz w:val="22"/>
          <w:szCs w:val="22"/>
        </w:rPr>
      </w:pPr>
      <w:r w:rsidRPr="00AA2856">
        <w:rPr>
          <w:rFonts w:ascii="Calibri" w:eastAsia="SimSun" w:hAnsi="Calibri"/>
          <w:b/>
          <w:kern w:val="3"/>
          <w:sz w:val="22"/>
          <w:szCs w:val="22"/>
        </w:rPr>
        <w:t>§ 18</w:t>
      </w:r>
    </w:p>
    <w:p w:rsidR="000A544F" w:rsidRPr="00AA2856" w:rsidRDefault="000A544F" w:rsidP="000A544F">
      <w:pPr>
        <w:contextualSpacing/>
        <w:mirrorIndents/>
        <w:jc w:val="center"/>
        <w:rPr>
          <w:rFonts w:ascii="Calibri" w:eastAsia="SimSun" w:hAnsi="Calibri"/>
          <w:b/>
          <w:kern w:val="3"/>
          <w:sz w:val="22"/>
          <w:szCs w:val="22"/>
          <w:lang w:bidi="en-US"/>
        </w:rPr>
      </w:pPr>
      <w:r w:rsidRPr="00AA2856">
        <w:rPr>
          <w:rFonts w:ascii="Calibri" w:eastAsia="SimSun" w:hAnsi="Calibri"/>
          <w:b/>
          <w:kern w:val="3"/>
          <w:sz w:val="22"/>
          <w:szCs w:val="22"/>
          <w:lang w:bidi="en-US"/>
        </w:rPr>
        <w:t>POSTANOWIENIA KOŃCOWE</w:t>
      </w:r>
    </w:p>
    <w:p w:rsidR="000A544F" w:rsidRPr="00AA2856" w:rsidRDefault="000A544F" w:rsidP="000A544F">
      <w:pPr>
        <w:numPr>
          <w:ilvl w:val="0"/>
          <w:numId w:val="1"/>
        </w:numPr>
        <w:tabs>
          <w:tab w:val="left" w:pos="284"/>
        </w:tabs>
        <w:autoSpaceDN w:val="0"/>
        <w:ind w:left="0" w:right="57"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W sprawach nieuregulowanych umową mają zastosowanie przepisy Kodeksu Cywilnego i ustawy Prawo Zamówień Publicznych.</w:t>
      </w:r>
    </w:p>
    <w:p w:rsidR="000A544F" w:rsidRPr="00AA2856" w:rsidRDefault="000A544F" w:rsidP="000A544F">
      <w:pPr>
        <w:numPr>
          <w:ilvl w:val="0"/>
          <w:numId w:val="1"/>
        </w:numPr>
        <w:tabs>
          <w:tab w:val="left" w:pos="284"/>
        </w:tabs>
        <w:autoSpaceDN w:val="0"/>
        <w:ind w:left="0" w:right="57"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Integralną część umowy stanowi: Specyfikacja Warunków Zamówienia, oferta wykonawcy, umowa konsorcjum/ współpracy/*</w:t>
      </w:r>
      <w:r w:rsidRPr="00AA2856">
        <w:rPr>
          <w:rFonts w:ascii="Calibri" w:hAnsi="Calibri"/>
          <w:sz w:val="22"/>
          <w:szCs w:val="22"/>
        </w:rPr>
        <w:t xml:space="preserve">, </w:t>
      </w:r>
      <w:r w:rsidRPr="00AA2856">
        <w:rPr>
          <w:rFonts w:ascii="Calibri" w:hAnsi="Calibri"/>
          <w:sz w:val="22"/>
          <w:szCs w:val="22"/>
          <w:lang w:bidi="en-US"/>
        </w:rPr>
        <w:t>zmiany opisu przedmiotu zamówienia dokonane w trakcie procedury przetargowej - w wersji elektronicznej.</w:t>
      </w:r>
    </w:p>
    <w:p w:rsidR="000A544F" w:rsidRPr="00AA2856" w:rsidRDefault="000A544F" w:rsidP="000A544F">
      <w:pPr>
        <w:numPr>
          <w:ilvl w:val="0"/>
          <w:numId w:val="1"/>
        </w:numPr>
        <w:tabs>
          <w:tab w:val="left" w:pos="284"/>
        </w:tabs>
        <w:autoSpaceDN w:val="0"/>
        <w:ind w:left="0" w:right="57" w:firstLine="0"/>
        <w:contextualSpacing/>
        <w:mirrorIndents/>
        <w:jc w:val="both"/>
        <w:rPr>
          <w:rFonts w:ascii="Calibri" w:eastAsia="SimSun" w:hAnsi="Calibri"/>
          <w:kern w:val="3"/>
          <w:sz w:val="22"/>
          <w:szCs w:val="22"/>
          <w:lang w:bidi="en-US"/>
        </w:rPr>
      </w:pPr>
      <w:r w:rsidRPr="00AA2856">
        <w:rPr>
          <w:rFonts w:ascii="Calibri" w:hAnsi="Calibri"/>
          <w:sz w:val="22"/>
          <w:szCs w:val="22"/>
        </w:rPr>
        <w:lastRenderedPageBreak/>
        <w:t xml:space="preserve">Załączniki do umowy stanowią: </w:t>
      </w:r>
      <w:r>
        <w:rPr>
          <w:rFonts w:ascii="Calibri" w:hAnsi="Calibri"/>
          <w:sz w:val="22"/>
          <w:szCs w:val="22"/>
        </w:rPr>
        <w:t>Klecie 123@</w:t>
      </w:r>
    </w:p>
    <w:p w:rsidR="000A544F" w:rsidRPr="00AA2856" w:rsidRDefault="000A544F" w:rsidP="000A544F">
      <w:pPr>
        <w:numPr>
          <w:ilvl w:val="0"/>
          <w:numId w:val="30"/>
        </w:numPr>
        <w:tabs>
          <w:tab w:val="left" w:pos="284"/>
        </w:tabs>
        <w:autoSpaceDN w:val="0"/>
        <w:ind w:right="57"/>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Harmonogram – załącznik nr 1</w:t>
      </w:r>
    </w:p>
    <w:p w:rsidR="000A544F" w:rsidRPr="00AA2856" w:rsidRDefault="000A544F" w:rsidP="000A544F">
      <w:pPr>
        <w:numPr>
          <w:ilvl w:val="0"/>
          <w:numId w:val="30"/>
        </w:numPr>
        <w:tabs>
          <w:tab w:val="left" w:pos="284"/>
        </w:tabs>
        <w:autoSpaceDN w:val="0"/>
        <w:ind w:right="57"/>
        <w:contextualSpacing/>
        <w:mirrorIndents/>
        <w:jc w:val="both"/>
        <w:rPr>
          <w:rFonts w:ascii="Calibri" w:eastAsia="SimSun" w:hAnsi="Calibri"/>
          <w:kern w:val="3"/>
          <w:sz w:val="22"/>
          <w:szCs w:val="22"/>
          <w:lang w:bidi="en-US"/>
        </w:rPr>
      </w:pPr>
      <w:r w:rsidRPr="00AA2856">
        <w:rPr>
          <w:rFonts w:ascii="Calibri" w:hAnsi="Calibri"/>
          <w:sz w:val="22"/>
          <w:szCs w:val="22"/>
        </w:rPr>
        <w:t>Wzór oświadczenia podwykonawcy – załącznik nr 2</w:t>
      </w:r>
    </w:p>
    <w:p w:rsidR="000A544F" w:rsidRPr="00AA2856" w:rsidRDefault="000A544F" w:rsidP="000A544F">
      <w:pPr>
        <w:numPr>
          <w:ilvl w:val="0"/>
          <w:numId w:val="30"/>
        </w:numPr>
        <w:tabs>
          <w:tab w:val="left" w:pos="284"/>
        </w:tabs>
        <w:autoSpaceDN w:val="0"/>
        <w:ind w:right="57"/>
        <w:contextualSpacing/>
        <w:mirrorIndents/>
        <w:jc w:val="both"/>
        <w:rPr>
          <w:rFonts w:ascii="Calibri" w:eastAsia="SimSun" w:hAnsi="Calibri"/>
          <w:kern w:val="3"/>
          <w:sz w:val="22"/>
          <w:szCs w:val="22"/>
          <w:lang w:bidi="en-US"/>
        </w:rPr>
      </w:pPr>
      <w:r w:rsidRPr="00AA2856">
        <w:rPr>
          <w:rFonts w:ascii="Calibri" w:hAnsi="Calibri"/>
          <w:sz w:val="22"/>
          <w:szCs w:val="22"/>
        </w:rPr>
        <w:t>Wzór zestawienia zbiorczego faktur Podwykonawcy – załącznik nr 3</w:t>
      </w:r>
    </w:p>
    <w:p w:rsidR="000A544F" w:rsidRPr="00AA2856" w:rsidRDefault="000A544F" w:rsidP="000A544F">
      <w:pPr>
        <w:numPr>
          <w:ilvl w:val="0"/>
          <w:numId w:val="30"/>
        </w:numPr>
        <w:tabs>
          <w:tab w:val="left" w:pos="284"/>
        </w:tabs>
        <w:autoSpaceDN w:val="0"/>
        <w:ind w:right="57"/>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Oświadczenie Wykonawcy / podwykonawców – załącznik nr 4</w:t>
      </w:r>
    </w:p>
    <w:p w:rsidR="000A544F" w:rsidRPr="00AA2856" w:rsidRDefault="000A544F" w:rsidP="000A544F">
      <w:pPr>
        <w:numPr>
          <w:ilvl w:val="0"/>
          <w:numId w:val="1"/>
        </w:numPr>
        <w:tabs>
          <w:tab w:val="left" w:pos="284"/>
        </w:tabs>
        <w:autoSpaceDN w:val="0"/>
        <w:ind w:left="0" w:right="57"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 xml:space="preserve"> Wszystkie zmiany umowy wymagają formy pisemnej (aneks do umowy) pod rygorem nieważności</w:t>
      </w:r>
      <w:r w:rsidRPr="00AA2856">
        <w:rPr>
          <w:rFonts w:ascii="Calibri" w:eastAsia="SimSun" w:hAnsi="Calibri"/>
          <w:kern w:val="3"/>
          <w:sz w:val="22"/>
          <w:szCs w:val="22"/>
        </w:rPr>
        <w:t>.</w:t>
      </w:r>
    </w:p>
    <w:p w:rsidR="000A544F" w:rsidRPr="00AA2856" w:rsidRDefault="000A544F" w:rsidP="000A544F">
      <w:pPr>
        <w:tabs>
          <w:tab w:val="left" w:pos="425"/>
        </w:tabs>
        <w:contextualSpacing/>
        <w:mirrorIndents/>
        <w:jc w:val="center"/>
        <w:rPr>
          <w:rFonts w:ascii="Calibri" w:eastAsia="SimSun" w:hAnsi="Calibri"/>
          <w:b/>
          <w:kern w:val="3"/>
          <w:sz w:val="22"/>
          <w:szCs w:val="22"/>
        </w:rPr>
      </w:pPr>
      <w:r w:rsidRPr="00AA2856">
        <w:rPr>
          <w:rFonts w:ascii="Calibri" w:eastAsia="SimSun" w:hAnsi="Calibri"/>
          <w:b/>
          <w:kern w:val="3"/>
          <w:sz w:val="22"/>
          <w:szCs w:val="22"/>
        </w:rPr>
        <w:t>§ 19</w:t>
      </w:r>
    </w:p>
    <w:p w:rsidR="000A544F" w:rsidRPr="00AA2856" w:rsidRDefault="000A544F" w:rsidP="000A544F">
      <w:pPr>
        <w:numPr>
          <w:ilvl w:val="3"/>
          <w:numId w:val="1"/>
        </w:numPr>
        <w:suppressAutoHyphens w:val="0"/>
        <w:ind w:left="426" w:hanging="426"/>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Strony ustalają adres do korespondencji, w tym doręczania oświadczeń woli stron:</w:t>
      </w:r>
    </w:p>
    <w:p w:rsidR="000A544F" w:rsidRPr="00AA2856" w:rsidRDefault="000A544F" w:rsidP="000A544F">
      <w:pPr>
        <w:numPr>
          <w:ilvl w:val="0"/>
          <w:numId w:val="20"/>
        </w:numPr>
        <w:suppressAutoHyphens w:val="0"/>
        <w:ind w:left="709"/>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Zamawiający –…………………………………………… e-mail. ………………….</w:t>
      </w:r>
    </w:p>
    <w:p w:rsidR="000A544F" w:rsidRPr="00AA2856" w:rsidRDefault="000A544F" w:rsidP="000A544F">
      <w:pPr>
        <w:numPr>
          <w:ilvl w:val="0"/>
          <w:numId w:val="20"/>
        </w:numPr>
        <w:tabs>
          <w:tab w:val="left" w:pos="284"/>
        </w:tabs>
        <w:suppressAutoHyphens w:val="0"/>
        <w:ind w:left="426" w:hanging="142"/>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Wykonawca - …………………………………………… e-mail. ………………….</w:t>
      </w:r>
    </w:p>
    <w:p w:rsidR="000A544F" w:rsidRPr="00AA2856" w:rsidRDefault="000A544F" w:rsidP="000A544F">
      <w:pPr>
        <w:numPr>
          <w:ilvl w:val="3"/>
          <w:numId w:val="1"/>
        </w:numPr>
        <w:tabs>
          <w:tab w:val="left" w:pos="284"/>
        </w:tabs>
        <w:suppressAutoHyphens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Każda zmiana adresu, określonego w ust.1 wymaga pisemnego poinformowania drugiej strony.</w:t>
      </w:r>
    </w:p>
    <w:p w:rsidR="000A544F" w:rsidRPr="00AA2856" w:rsidRDefault="000A544F" w:rsidP="000A544F">
      <w:pPr>
        <w:numPr>
          <w:ilvl w:val="3"/>
          <w:numId w:val="1"/>
        </w:numPr>
        <w:tabs>
          <w:tab w:val="left" w:pos="284"/>
        </w:tabs>
        <w:suppressAutoHyphens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W razie niepoinformowania o zmianie adresu, doręczenie korespondencji pod dotychczasowy adres ma skutek doręczenia.</w:t>
      </w:r>
    </w:p>
    <w:p w:rsidR="000A544F" w:rsidRPr="00AA2856" w:rsidRDefault="000A544F" w:rsidP="000A544F">
      <w:pPr>
        <w:numPr>
          <w:ilvl w:val="3"/>
          <w:numId w:val="1"/>
        </w:numPr>
        <w:tabs>
          <w:tab w:val="left" w:pos="284"/>
        </w:tabs>
        <w:suppressAutoHyphens w:val="0"/>
        <w:ind w:left="0" w:firstLine="0"/>
        <w:contextualSpacing/>
        <w:mirrorIndents/>
        <w:jc w:val="both"/>
        <w:rPr>
          <w:rFonts w:ascii="Calibri" w:eastAsia="SimSun" w:hAnsi="Calibri"/>
          <w:kern w:val="3"/>
          <w:sz w:val="22"/>
          <w:szCs w:val="22"/>
          <w:lang w:bidi="en-US"/>
        </w:rPr>
      </w:pPr>
      <w:r w:rsidRPr="00AA2856">
        <w:rPr>
          <w:rFonts w:ascii="Calibri" w:eastAsia="SimSun" w:hAnsi="Calibri"/>
          <w:kern w:val="3"/>
          <w:sz w:val="22"/>
          <w:szCs w:val="22"/>
          <w:lang w:bidi="en-US"/>
        </w:rPr>
        <w:t xml:space="preserve">Strony uzgadniają sposób kontaktu formalnego drogą pocztową na adresy podane w ust. 1  oraz sposób kontaktu bieżącego w ramach koordynacji procesu realizacji umowy drogą </w:t>
      </w:r>
      <w:r w:rsidRPr="00AA2856">
        <w:rPr>
          <w:rFonts w:ascii="Calibri" w:eastAsia="SimSun" w:hAnsi="Calibri"/>
          <w:kern w:val="3"/>
          <w:sz w:val="22"/>
          <w:szCs w:val="22"/>
          <w:lang w:bidi="en-US"/>
        </w:rPr>
        <w:br/>
        <w:t>e - mailową na adresy podane w ust. 1.</w:t>
      </w:r>
    </w:p>
    <w:p w:rsidR="000A544F" w:rsidRPr="00AA2856" w:rsidRDefault="000A544F" w:rsidP="000A544F">
      <w:pPr>
        <w:tabs>
          <w:tab w:val="center" w:pos="4535"/>
          <w:tab w:val="left" w:pos="7155"/>
        </w:tabs>
        <w:contextualSpacing/>
        <w:mirrorIndents/>
        <w:jc w:val="center"/>
        <w:rPr>
          <w:rFonts w:ascii="Calibri" w:eastAsia="SimSun" w:hAnsi="Calibri"/>
          <w:b/>
          <w:bCs/>
          <w:kern w:val="1"/>
          <w:sz w:val="22"/>
          <w:szCs w:val="22"/>
          <w:u w:color="FFFFFF"/>
        </w:rPr>
      </w:pPr>
      <w:r w:rsidRPr="00AA2856">
        <w:rPr>
          <w:rFonts w:ascii="Calibri" w:eastAsia="SimSun" w:hAnsi="Calibri"/>
          <w:b/>
          <w:bCs/>
          <w:kern w:val="1"/>
          <w:sz w:val="22"/>
          <w:szCs w:val="22"/>
          <w:u w:color="FFFFFF"/>
        </w:rPr>
        <w:t>§ 20</w:t>
      </w:r>
    </w:p>
    <w:p w:rsidR="000A544F" w:rsidRPr="00AA2856" w:rsidRDefault="000A544F" w:rsidP="000A544F">
      <w:pPr>
        <w:tabs>
          <w:tab w:val="center" w:pos="4535"/>
          <w:tab w:val="left" w:pos="7155"/>
        </w:tabs>
        <w:contextualSpacing/>
        <w:mirrorIndents/>
        <w:rPr>
          <w:rFonts w:ascii="Calibri" w:hAnsi="Calibri"/>
          <w:kern w:val="24"/>
          <w:sz w:val="22"/>
          <w:szCs w:val="22"/>
          <w:u w:color="FFFFFF"/>
        </w:rPr>
      </w:pPr>
      <w:r w:rsidRPr="00AA2856">
        <w:rPr>
          <w:rFonts w:ascii="Calibri" w:eastAsia="SimSun" w:hAnsi="Calibri"/>
          <w:kern w:val="24"/>
          <w:sz w:val="22"/>
          <w:szCs w:val="22"/>
          <w:u w:color="FFFFFF"/>
        </w:rPr>
        <w:t>Umowę sporządzono w 3 egz., w tym 2 egz. dla Zamawiającego i 1 egz. dla Wykonawcy.</w:t>
      </w:r>
    </w:p>
    <w:p w:rsidR="000A544F" w:rsidRPr="00AA2856" w:rsidRDefault="000A544F" w:rsidP="000A544F">
      <w:pPr>
        <w:shd w:val="clear" w:color="auto" w:fill="FFFFFF"/>
        <w:tabs>
          <w:tab w:val="left" w:pos="1843"/>
        </w:tabs>
        <w:jc w:val="both"/>
        <w:rPr>
          <w:rFonts w:ascii="Calibri" w:eastAsia="SimSun" w:hAnsi="Calibri"/>
          <w:kern w:val="24"/>
          <w:sz w:val="22"/>
          <w:szCs w:val="22"/>
          <w:u w:color="FFFFFF"/>
        </w:rPr>
      </w:pPr>
    </w:p>
    <w:p w:rsidR="000A544F" w:rsidRPr="00AA2856" w:rsidRDefault="000A544F" w:rsidP="000A544F">
      <w:pPr>
        <w:shd w:val="clear" w:color="auto" w:fill="FFFFFF"/>
        <w:tabs>
          <w:tab w:val="left" w:pos="1843"/>
        </w:tabs>
        <w:ind w:left="426" w:hanging="426"/>
        <w:jc w:val="both"/>
        <w:rPr>
          <w:rFonts w:ascii="Calibri" w:eastAsia="SimSun" w:hAnsi="Calibri"/>
          <w:kern w:val="24"/>
          <w:sz w:val="22"/>
          <w:szCs w:val="22"/>
          <w:u w:color="FFFFFF"/>
        </w:rPr>
      </w:pPr>
      <w:r w:rsidRPr="00AA2856">
        <w:rPr>
          <w:rFonts w:ascii="Calibri" w:eastAsia="SimSun" w:hAnsi="Calibri"/>
          <w:kern w:val="24"/>
          <w:sz w:val="22"/>
          <w:szCs w:val="22"/>
          <w:u w:color="FFFFFF"/>
        </w:rPr>
        <w:t xml:space="preserve"> * niepotrzebne skreślić</w:t>
      </w:r>
    </w:p>
    <w:p w:rsidR="000A544F" w:rsidRPr="00AA2856" w:rsidRDefault="000A544F" w:rsidP="000A544F">
      <w:pPr>
        <w:shd w:val="clear" w:color="auto" w:fill="FFFFFF"/>
        <w:tabs>
          <w:tab w:val="left" w:pos="1843"/>
        </w:tabs>
        <w:jc w:val="both"/>
        <w:rPr>
          <w:rFonts w:ascii="Calibri" w:eastAsia="SimSun" w:hAnsi="Calibri"/>
          <w:kern w:val="24"/>
          <w:sz w:val="22"/>
          <w:szCs w:val="22"/>
          <w:u w:color="FFFFFF"/>
        </w:rPr>
      </w:pPr>
    </w:p>
    <w:p w:rsidR="000A544F" w:rsidRPr="00AA2856" w:rsidRDefault="000A544F" w:rsidP="000A544F">
      <w:pPr>
        <w:shd w:val="clear" w:color="auto" w:fill="FFFFFF"/>
        <w:tabs>
          <w:tab w:val="left" w:pos="1843"/>
        </w:tabs>
        <w:ind w:left="426" w:hanging="426"/>
        <w:jc w:val="both"/>
        <w:rPr>
          <w:rFonts w:ascii="Calibri" w:eastAsia="SimSun" w:hAnsi="Calibri"/>
          <w:b/>
          <w:kern w:val="24"/>
          <w:sz w:val="22"/>
          <w:szCs w:val="22"/>
          <w:u w:color="FFFFFF"/>
        </w:rPr>
      </w:pPr>
      <w:r w:rsidRPr="00AA2856">
        <w:rPr>
          <w:rFonts w:ascii="Calibri" w:eastAsia="SimSun" w:hAnsi="Calibri"/>
          <w:b/>
          <w:kern w:val="24"/>
          <w:sz w:val="22"/>
          <w:szCs w:val="22"/>
          <w:u w:color="FFFFFF"/>
        </w:rPr>
        <w:t xml:space="preserve">          ZAMAWIAJĄCY:</w:t>
      </w:r>
      <w:r w:rsidRPr="00AA2856">
        <w:rPr>
          <w:rFonts w:ascii="Calibri" w:eastAsia="SimSun" w:hAnsi="Calibri"/>
          <w:b/>
          <w:kern w:val="24"/>
          <w:sz w:val="22"/>
          <w:szCs w:val="22"/>
          <w:u w:color="FFFFFF"/>
        </w:rPr>
        <w:tab/>
      </w:r>
      <w:r w:rsidRPr="00AA2856">
        <w:rPr>
          <w:rFonts w:ascii="Calibri" w:eastAsia="SimSun" w:hAnsi="Calibri"/>
          <w:b/>
          <w:kern w:val="24"/>
          <w:sz w:val="22"/>
          <w:szCs w:val="22"/>
          <w:u w:color="FFFFFF"/>
        </w:rPr>
        <w:tab/>
      </w:r>
      <w:r w:rsidRPr="00AA2856">
        <w:rPr>
          <w:rFonts w:ascii="Calibri" w:eastAsia="SimSun" w:hAnsi="Calibri"/>
          <w:b/>
          <w:kern w:val="24"/>
          <w:sz w:val="22"/>
          <w:szCs w:val="22"/>
          <w:u w:color="FFFFFF"/>
        </w:rPr>
        <w:tab/>
      </w:r>
      <w:r w:rsidRPr="00AA2856">
        <w:rPr>
          <w:rFonts w:ascii="Calibri" w:eastAsia="SimSun" w:hAnsi="Calibri"/>
          <w:b/>
          <w:kern w:val="24"/>
          <w:sz w:val="22"/>
          <w:szCs w:val="22"/>
          <w:u w:color="FFFFFF"/>
        </w:rPr>
        <w:tab/>
      </w:r>
      <w:r w:rsidRPr="00AA2856">
        <w:rPr>
          <w:rFonts w:ascii="Calibri" w:eastAsia="SimSun" w:hAnsi="Calibri"/>
          <w:b/>
          <w:kern w:val="24"/>
          <w:sz w:val="22"/>
          <w:szCs w:val="22"/>
          <w:u w:color="FFFFFF"/>
        </w:rPr>
        <w:tab/>
      </w:r>
      <w:r w:rsidRPr="00AA2856">
        <w:rPr>
          <w:rFonts w:ascii="Calibri" w:eastAsia="SimSun" w:hAnsi="Calibri"/>
          <w:b/>
          <w:kern w:val="24"/>
          <w:sz w:val="22"/>
          <w:szCs w:val="22"/>
          <w:u w:color="FFFFFF"/>
        </w:rPr>
        <w:tab/>
        <w:t>WYKONAWCA:</w:t>
      </w:r>
    </w:p>
    <w:p w:rsidR="000A544F" w:rsidRPr="00AA2856" w:rsidRDefault="000A544F" w:rsidP="000A544F">
      <w:pPr>
        <w:shd w:val="clear" w:color="auto" w:fill="FFFFFF"/>
        <w:tabs>
          <w:tab w:val="left" w:pos="1843"/>
        </w:tabs>
        <w:ind w:left="426" w:hanging="426"/>
        <w:jc w:val="both"/>
        <w:rPr>
          <w:rFonts w:ascii="Calibri" w:eastAsia="SimSun" w:hAnsi="Calibri"/>
          <w:b/>
          <w:kern w:val="24"/>
          <w:sz w:val="22"/>
          <w:szCs w:val="22"/>
          <w:u w:color="FFFFFF"/>
        </w:rPr>
      </w:pPr>
    </w:p>
    <w:p w:rsidR="000A544F" w:rsidRPr="00AA2856" w:rsidRDefault="000A544F" w:rsidP="000A544F">
      <w:pPr>
        <w:shd w:val="clear" w:color="auto" w:fill="FFFFFF"/>
        <w:tabs>
          <w:tab w:val="left" w:pos="1843"/>
        </w:tabs>
        <w:ind w:left="426" w:hanging="426"/>
        <w:jc w:val="both"/>
        <w:rPr>
          <w:rFonts w:ascii="Calibri" w:eastAsia="SimSun" w:hAnsi="Calibri"/>
          <w:b/>
          <w:kern w:val="24"/>
          <w:sz w:val="22"/>
          <w:szCs w:val="22"/>
          <w:u w:color="FFFFFF"/>
        </w:rPr>
      </w:pPr>
    </w:p>
    <w:p w:rsidR="000A544F" w:rsidRPr="00AA2856" w:rsidRDefault="000A544F" w:rsidP="000A544F">
      <w:pPr>
        <w:shd w:val="clear" w:color="auto" w:fill="FFFFFF"/>
        <w:tabs>
          <w:tab w:val="left" w:pos="1843"/>
        </w:tabs>
        <w:ind w:left="426" w:hanging="426"/>
        <w:jc w:val="both"/>
        <w:rPr>
          <w:rFonts w:ascii="Calibri" w:hAnsi="Calibri"/>
          <w:kern w:val="24"/>
          <w:sz w:val="22"/>
          <w:szCs w:val="22"/>
          <w:u w:color="FFFFFF"/>
        </w:rPr>
      </w:pPr>
      <w:r w:rsidRPr="00AA2856">
        <w:rPr>
          <w:rFonts w:ascii="Calibri" w:eastAsia="SimSun" w:hAnsi="Calibri"/>
          <w:kern w:val="24"/>
          <w:sz w:val="22"/>
          <w:szCs w:val="22"/>
          <w:u w:color="FFFFFF"/>
        </w:rPr>
        <w:t>………………………………..</w:t>
      </w:r>
      <w:r w:rsidRPr="00AA2856">
        <w:rPr>
          <w:rFonts w:ascii="Calibri" w:eastAsia="SimSun" w:hAnsi="Calibri"/>
          <w:kern w:val="24"/>
          <w:sz w:val="22"/>
          <w:szCs w:val="22"/>
          <w:u w:color="FFFFFF"/>
        </w:rPr>
        <w:tab/>
      </w:r>
      <w:r w:rsidRPr="00AA2856">
        <w:rPr>
          <w:rFonts w:ascii="Calibri" w:eastAsia="SimSun" w:hAnsi="Calibri"/>
          <w:kern w:val="24"/>
          <w:sz w:val="22"/>
          <w:szCs w:val="22"/>
          <w:u w:color="FFFFFF"/>
        </w:rPr>
        <w:tab/>
      </w:r>
      <w:r w:rsidRPr="00AA2856">
        <w:rPr>
          <w:rFonts w:ascii="Calibri" w:eastAsia="SimSun" w:hAnsi="Calibri"/>
          <w:kern w:val="24"/>
          <w:sz w:val="22"/>
          <w:szCs w:val="22"/>
          <w:u w:color="FFFFFF"/>
        </w:rPr>
        <w:tab/>
      </w:r>
      <w:r w:rsidRPr="00AA2856">
        <w:rPr>
          <w:rFonts w:ascii="Calibri" w:eastAsia="SimSun" w:hAnsi="Calibri"/>
          <w:kern w:val="24"/>
          <w:sz w:val="22"/>
          <w:szCs w:val="22"/>
          <w:u w:color="FFFFFF"/>
        </w:rPr>
        <w:tab/>
        <w:t>…………………………………</w:t>
      </w:r>
    </w:p>
    <w:p w:rsidR="000A544F" w:rsidRPr="00AA2856" w:rsidRDefault="000A544F" w:rsidP="000A544F">
      <w:pPr>
        <w:rPr>
          <w:rFonts w:ascii="Calibri" w:hAnsi="Calibri"/>
          <w:kern w:val="24"/>
          <w:sz w:val="22"/>
          <w:szCs w:val="22"/>
        </w:rPr>
      </w:pPr>
    </w:p>
    <w:p w:rsidR="000A544F" w:rsidRPr="00AA2856" w:rsidRDefault="000A544F" w:rsidP="000A544F">
      <w:pPr>
        <w:rPr>
          <w:rFonts w:ascii="Calibri" w:hAnsi="Calibri"/>
          <w:kern w:val="24"/>
          <w:sz w:val="22"/>
          <w:szCs w:val="22"/>
        </w:rPr>
      </w:pPr>
    </w:p>
    <w:p w:rsidR="000A544F" w:rsidRPr="00AA2856" w:rsidRDefault="000A544F" w:rsidP="000A544F">
      <w:pPr>
        <w:rPr>
          <w:rFonts w:ascii="Calibri" w:hAnsi="Calibri"/>
          <w:kern w:val="24"/>
          <w:sz w:val="22"/>
          <w:szCs w:val="22"/>
        </w:rPr>
      </w:pPr>
      <w:r w:rsidRPr="00AA2856">
        <w:rPr>
          <w:rFonts w:ascii="Calibri" w:hAnsi="Calibri"/>
          <w:kern w:val="24"/>
          <w:sz w:val="22"/>
          <w:szCs w:val="22"/>
        </w:rPr>
        <w:br w:type="page"/>
      </w:r>
    </w:p>
    <w:p w:rsidR="000A544F" w:rsidRPr="00AA2856" w:rsidRDefault="000A544F" w:rsidP="000A544F">
      <w:pPr>
        <w:shd w:val="clear" w:color="auto" w:fill="FFFFFF"/>
        <w:tabs>
          <w:tab w:val="left" w:pos="1843"/>
        </w:tabs>
        <w:rPr>
          <w:rFonts w:ascii="Calibri" w:hAnsi="Calibri"/>
          <w:sz w:val="22"/>
          <w:szCs w:val="22"/>
        </w:rPr>
      </w:pPr>
      <w:r w:rsidRPr="00AA2856">
        <w:rPr>
          <w:rFonts w:ascii="Calibri" w:eastAsia="SimSun" w:hAnsi="Calibri"/>
          <w:kern w:val="24"/>
          <w:sz w:val="22"/>
          <w:szCs w:val="22"/>
        </w:rPr>
        <w:lastRenderedPageBreak/>
        <w:t xml:space="preserve">Załącznik nr 1*  </w:t>
      </w:r>
      <w:r w:rsidRPr="00AA2856">
        <w:rPr>
          <w:rFonts w:ascii="Calibri" w:hAnsi="Calibri"/>
          <w:sz w:val="22"/>
          <w:szCs w:val="22"/>
        </w:rPr>
        <w:t xml:space="preserve">do umowy nr …………………………… z dnia ……………………. </w:t>
      </w:r>
    </w:p>
    <w:p w:rsidR="000A544F" w:rsidRPr="00AA2856" w:rsidRDefault="000A544F" w:rsidP="000A544F">
      <w:pPr>
        <w:shd w:val="clear" w:color="auto" w:fill="FFFFFF"/>
        <w:tabs>
          <w:tab w:val="left" w:pos="1843"/>
        </w:tabs>
        <w:rPr>
          <w:rFonts w:ascii="Calibri" w:eastAsia="SimSun" w:hAnsi="Calibri"/>
          <w:kern w:val="24"/>
          <w:sz w:val="22"/>
          <w:szCs w:val="22"/>
        </w:rPr>
      </w:pPr>
      <w:r w:rsidRPr="00AA2856">
        <w:rPr>
          <w:rFonts w:ascii="Calibri" w:eastAsia="SimSun" w:hAnsi="Calibri"/>
          <w:kern w:val="24"/>
          <w:sz w:val="22"/>
          <w:szCs w:val="22"/>
        </w:rPr>
        <w:t xml:space="preserve">Harmonogram </w:t>
      </w:r>
    </w:p>
    <w:p w:rsidR="000A544F" w:rsidRPr="00AA2856" w:rsidRDefault="000A544F" w:rsidP="000A544F">
      <w:pPr>
        <w:shd w:val="clear" w:color="auto" w:fill="FFFFFF"/>
        <w:tabs>
          <w:tab w:val="left" w:pos="1843"/>
        </w:tabs>
        <w:jc w:val="right"/>
        <w:rPr>
          <w:rFonts w:ascii="Calibri" w:eastAsia="SimSun" w:hAnsi="Calibri"/>
          <w:kern w:val="24"/>
          <w:sz w:val="22"/>
          <w:szCs w:val="22"/>
        </w:rPr>
      </w:pPr>
    </w:p>
    <w:p w:rsidR="000A544F" w:rsidRPr="00AA2856" w:rsidRDefault="000A544F" w:rsidP="000A544F">
      <w:pPr>
        <w:shd w:val="clear" w:color="auto" w:fill="FFFFFF"/>
        <w:tabs>
          <w:tab w:val="left" w:pos="1843"/>
        </w:tabs>
        <w:ind w:left="426" w:hanging="426"/>
        <w:jc w:val="both"/>
        <w:rPr>
          <w:rFonts w:ascii="Calibri" w:eastAsia="SimSun" w:hAnsi="Calibri"/>
          <w:kern w:val="24"/>
          <w:sz w:val="22"/>
          <w:szCs w:val="22"/>
        </w:rPr>
      </w:pPr>
    </w:p>
    <w:p w:rsidR="000A544F" w:rsidRPr="00AA2856" w:rsidRDefault="000A544F" w:rsidP="000A544F">
      <w:pPr>
        <w:shd w:val="clear" w:color="auto" w:fill="FFFFFF"/>
        <w:tabs>
          <w:tab w:val="left" w:pos="1843"/>
        </w:tabs>
        <w:ind w:left="426" w:hanging="426"/>
        <w:jc w:val="both"/>
        <w:rPr>
          <w:rFonts w:ascii="Calibri" w:eastAsia="SimSun" w:hAnsi="Calibri"/>
          <w:kern w:val="24"/>
          <w:sz w:val="22"/>
          <w:szCs w:val="22"/>
        </w:rPr>
      </w:pPr>
    </w:p>
    <w:p w:rsidR="000A544F" w:rsidRPr="00AA2856" w:rsidRDefault="000A544F" w:rsidP="000A544F">
      <w:pPr>
        <w:shd w:val="clear" w:color="auto" w:fill="FFFFFF"/>
        <w:tabs>
          <w:tab w:val="left" w:pos="1843"/>
        </w:tabs>
        <w:ind w:left="426" w:hanging="426"/>
        <w:jc w:val="both"/>
        <w:rPr>
          <w:rFonts w:ascii="Calibri" w:eastAsia="SimSun" w:hAnsi="Calibri"/>
          <w:kern w:val="24"/>
          <w:sz w:val="22"/>
          <w:szCs w:val="22"/>
        </w:rPr>
      </w:pPr>
    </w:p>
    <w:p w:rsidR="000A544F" w:rsidRPr="003A3F36" w:rsidRDefault="000A544F" w:rsidP="000A544F">
      <w:pPr>
        <w:shd w:val="clear" w:color="auto" w:fill="FFFFFF"/>
        <w:tabs>
          <w:tab w:val="left" w:pos="1843"/>
        </w:tabs>
        <w:rPr>
          <w:rFonts w:eastAsia="SimSun"/>
          <w:color w:val="000000"/>
          <w:kern w:val="24"/>
        </w:rPr>
      </w:pPr>
      <w:r w:rsidRPr="003A3F36">
        <w:rPr>
          <w:rFonts w:eastAsia="SimSun"/>
          <w:color w:val="000000"/>
          <w:kern w:val="24"/>
        </w:rPr>
        <w:t xml:space="preserve">Harmonogram - </w:t>
      </w:r>
      <w:r w:rsidRPr="003A3F36">
        <w:rPr>
          <w:rFonts w:eastAsia="SimSun"/>
          <w:b/>
          <w:color w:val="000000"/>
          <w:kern w:val="24"/>
        </w:rPr>
        <w:t>Załącznik nr</w:t>
      </w:r>
      <w:r w:rsidRPr="003A3F36">
        <w:rPr>
          <w:rFonts w:eastAsia="SimSun"/>
          <w:color w:val="000000"/>
          <w:kern w:val="24"/>
        </w:rPr>
        <w:t xml:space="preserve"> 1 do umowy nr ……………………… z dnia ………………………</w:t>
      </w:r>
    </w:p>
    <w:p w:rsidR="000A544F" w:rsidRPr="003A3F36" w:rsidRDefault="000A544F" w:rsidP="000A544F">
      <w:pPr>
        <w:shd w:val="clear" w:color="auto" w:fill="FFFFFF"/>
        <w:tabs>
          <w:tab w:val="left" w:pos="1843"/>
        </w:tabs>
        <w:rPr>
          <w:rFonts w:eastAsia="SimSun"/>
          <w:color w:val="000000"/>
          <w:kern w:val="24"/>
        </w:rPr>
      </w:pPr>
    </w:p>
    <w:tbl>
      <w:tblPr>
        <w:tblW w:w="9289" w:type="dxa"/>
        <w:tblInd w:w="-5" w:type="dxa"/>
        <w:tblLayout w:type="fixed"/>
        <w:tblCellMar>
          <w:left w:w="70" w:type="dxa"/>
          <w:right w:w="70" w:type="dxa"/>
        </w:tblCellMar>
        <w:tblLook w:val="04A0" w:firstRow="1" w:lastRow="0" w:firstColumn="1" w:lastColumn="0" w:noHBand="0" w:noVBand="1"/>
      </w:tblPr>
      <w:tblGrid>
        <w:gridCol w:w="624"/>
        <w:gridCol w:w="2568"/>
        <w:gridCol w:w="994"/>
        <w:gridCol w:w="851"/>
        <w:gridCol w:w="909"/>
        <w:gridCol w:w="15"/>
        <w:gridCol w:w="777"/>
        <w:gridCol w:w="850"/>
        <w:gridCol w:w="722"/>
        <w:gridCol w:w="973"/>
        <w:gridCol w:w="6"/>
      </w:tblGrid>
      <w:tr w:rsidR="000A544F" w:rsidRPr="00241FDA" w:rsidTr="00127AEA">
        <w:trPr>
          <w:trHeight w:val="454"/>
        </w:trPr>
        <w:tc>
          <w:tcPr>
            <w:tcW w:w="624" w:type="dxa"/>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0A544F" w:rsidRPr="00241FDA" w:rsidRDefault="000A544F" w:rsidP="00127AEA">
            <w:pPr>
              <w:rPr>
                <w:b/>
                <w:bCs/>
                <w:color w:val="000000"/>
              </w:rPr>
            </w:pPr>
            <w:r w:rsidRPr="00241FDA">
              <w:rPr>
                <w:b/>
                <w:bCs/>
                <w:color w:val="000000"/>
              </w:rPr>
              <w:t xml:space="preserve">Poz. </w:t>
            </w:r>
          </w:p>
        </w:tc>
        <w:tc>
          <w:tcPr>
            <w:tcW w:w="2568" w:type="dxa"/>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0A544F" w:rsidRPr="00241FDA" w:rsidRDefault="000A544F" w:rsidP="00127AEA">
            <w:pPr>
              <w:jc w:val="center"/>
              <w:rPr>
                <w:b/>
                <w:bCs/>
                <w:color w:val="000000"/>
              </w:rPr>
            </w:pPr>
            <w:r w:rsidRPr="00241FDA">
              <w:rPr>
                <w:b/>
                <w:bCs/>
                <w:color w:val="000000"/>
              </w:rPr>
              <w:t>Element</w:t>
            </w:r>
          </w:p>
        </w:tc>
        <w:tc>
          <w:tcPr>
            <w:tcW w:w="2769" w:type="dxa"/>
            <w:gridSpan w:val="4"/>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0A544F" w:rsidRPr="00241FDA" w:rsidRDefault="000A544F" w:rsidP="00127AEA">
            <w:pPr>
              <w:ind w:left="-576" w:firstLine="576"/>
              <w:jc w:val="center"/>
              <w:rPr>
                <w:b/>
                <w:bCs/>
                <w:color w:val="000000"/>
              </w:rPr>
            </w:pPr>
            <w:r w:rsidRPr="00241FDA">
              <w:rPr>
                <w:b/>
                <w:bCs/>
                <w:color w:val="000000"/>
              </w:rPr>
              <w:t>Wartość robót</w:t>
            </w:r>
          </w:p>
        </w:tc>
        <w:tc>
          <w:tcPr>
            <w:tcW w:w="3328" w:type="dxa"/>
            <w:gridSpan w:val="5"/>
            <w:tcBorders>
              <w:top w:val="single" w:sz="4" w:space="0" w:color="auto"/>
              <w:left w:val="single" w:sz="4" w:space="0" w:color="auto"/>
              <w:bottom w:val="single" w:sz="4" w:space="0" w:color="auto"/>
              <w:right w:val="single" w:sz="4" w:space="0" w:color="auto"/>
            </w:tcBorders>
            <w:shd w:val="clear" w:color="000000" w:fill="DDEBF7"/>
            <w:vAlign w:val="center"/>
            <w:hideMark/>
          </w:tcPr>
          <w:p w:rsidR="000A544F" w:rsidRPr="00241FDA" w:rsidRDefault="000A544F" w:rsidP="00127AEA">
            <w:pPr>
              <w:jc w:val="center"/>
              <w:rPr>
                <w:b/>
                <w:bCs/>
                <w:color w:val="000000"/>
              </w:rPr>
            </w:pPr>
            <w:r w:rsidRPr="00241FDA">
              <w:rPr>
                <w:b/>
                <w:bCs/>
                <w:color w:val="000000"/>
              </w:rPr>
              <w:t xml:space="preserve">Miesiące realizacji </w:t>
            </w:r>
          </w:p>
          <w:p w:rsidR="000A544F" w:rsidRPr="00241FDA" w:rsidRDefault="000A544F" w:rsidP="00127AEA">
            <w:pPr>
              <w:jc w:val="center"/>
              <w:rPr>
                <w:b/>
                <w:bCs/>
                <w:color w:val="000000"/>
              </w:rPr>
            </w:pPr>
          </w:p>
        </w:tc>
      </w:tr>
      <w:tr w:rsidR="000A544F" w:rsidRPr="00241FDA" w:rsidTr="00127AEA">
        <w:trPr>
          <w:gridAfter w:val="1"/>
          <w:wAfter w:w="6" w:type="dxa"/>
          <w:trHeight w:val="64"/>
        </w:trPr>
        <w:tc>
          <w:tcPr>
            <w:tcW w:w="624" w:type="dxa"/>
            <w:vMerge/>
            <w:tcBorders>
              <w:top w:val="single" w:sz="4" w:space="0" w:color="auto"/>
              <w:left w:val="single" w:sz="4" w:space="0" w:color="auto"/>
              <w:bottom w:val="single" w:sz="4" w:space="0" w:color="auto"/>
              <w:right w:val="single" w:sz="4" w:space="0" w:color="auto"/>
            </w:tcBorders>
            <w:vAlign w:val="center"/>
            <w:hideMark/>
          </w:tcPr>
          <w:p w:rsidR="000A544F" w:rsidRPr="00241FDA" w:rsidRDefault="000A544F" w:rsidP="00127AEA">
            <w:pPr>
              <w:rPr>
                <w:b/>
                <w:bCs/>
                <w:color w:val="000000"/>
              </w:rPr>
            </w:pPr>
          </w:p>
        </w:tc>
        <w:tc>
          <w:tcPr>
            <w:tcW w:w="2568" w:type="dxa"/>
            <w:vMerge/>
            <w:tcBorders>
              <w:top w:val="single" w:sz="4" w:space="0" w:color="auto"/>
              <w:left w:val="single" w:sz="4" w:space="0" w:color="auto"/>
              <w:bottom w:val="single" w:sz="4" w:space="0" w:color="auto"/>
              <w:right w:val="single" w:sz="4" w:space="0" w:color="auto"/>
            </w:tcBorders>
            <w:vAlign w:val="center"/>
            <w:hideMark/>
          </w:tcPr>
          <w:p w:rsidR="000A544F" w:rsidRPr="00241FDA" w:rsidRDefault="000A544F" w:rsidP="00127AEA">
            <w:pPr>
              <w:rPr>
                <w:b/>
                <w:bCs/>
                <w:color w:val="000000"/>
              </w:rPr>
            </w:pPr>
          </w:p>
        </w:tc>
        <w:tc>
          <w:tcPr>
            <w:tcW w:w="994" w:type="dxa"/>
            <w:tcBorders>
              <w:top w:val="nil"/>
              <w:left w:val="nil"/>
              <w:bottom w:val="single" w:sz="4" w:space="0" w:color="auto"/>
              <w:right w:val="single" w:sz="4" w:space="0" w:color="auto"/>
            </w:tcBorders>
            <w:shd w:val="clear" w:color="000000" w:fill="DDEBF7"/>
            <w:noWrap/>
            <w:vAlign w:val="bottom"/>
            <w:hideMark/>
          </w:tcPr>
          <w:p w:rsidR="000A544F" w:rsidRPr="00241FDA" w:rsidRDefault="000A544F" w:rsidP="00127AEA">
            <w:pPr>
              <w:jc w:val="center"/>
              <w:rPr>
                <w:b/>
                <w:bCs/>
                <w:color w:val="000000"/>
              </w:rPr>
            </w:pPr>
            <w:r w:rsidRPr="00241FDA">
              <w:rPr>
                <w:b/>
                <w:bCs/>
                <w:color w:val="000000"/>
              </w:rPr>
              <w:t>Netto</w:t>
            </w:r>
          </w:p>
        </w:tc>
        <w:tc>
          <w:tcPr>
            <w:tcW w:w="851" w:type="dxa"/>
            <w:tcBorders>
              <w:top w:val="nil"/>
              <w:left w:val="nil"/>
              <w:bottom w:val="single" w:sz="4" w:space="0" w:color="auto"/>
              <w:right w:val="single" w:sz="4" w:space="0" w:color="auto"/>
            </w:tcBorders>
            <w:shd w:val="clear" w:color="000000" w:fill="DDEBF7"/>
            <w:noWrap/>
            <w:vAlign w:val="bottom"/>
            <w:hideMark/>
          </w:tcPr>
          <w:p w:rsidR="000A544F" w:rsidRPr="00241FDA" w:rsidRDefault="000A544F" w:rsidP="00127AEA">
            <w:pPr>
              <w:jc w:val="center"/>
              <w:rPr>
                <w:b/>
                <w:bCs/>
                <w:color w:val="000000"/>
              </w:rPr>
            </w:pPr>
            <w:proofErr w:type="spellStart"/>
            <w:r w:rsidRPr="00241FDA">
              <w:rPr>
                <w:b/>
                <w:bCs/>
                <w:color w:val="000000"/>
              </w:rPr>
              <w:t>Vat</w:t>
            </w:r>
            <w:proofErr w:type="spellEnd"/>
          </w:p>
        </w:tc>
        <w:tc>
          <w:tcPr>
            <w:tcW w:w="909" w:type="dxa"/>
            <w:tcBorders>
              <w:top w:val="nil"/>
              <w:left w:val="nil"/>
              <w:bottom w:val="single" w:sz="4" w:space="0" w:color="auto"/>
              <w:right w:val="single" w:sz="4" w:space="0" w:color="auto"/>
            </w:tcBorders>
            <w:shd w:val="clear" w:color="000000" w:fill="DDEBF7"/>
            <w:noWrap/>
            <w:vAlign w:val="bottom"/>
            <w:hideMark/>
          </w:tcPr>
          <w:p w:rsidR="000A544F" w:rsidRPr="00241FDA" w:rsidRDefault="000A544F" w:rsidP="00127AEA">
            <w:pPr>
              <w:jc w:val="center"/>
              <w:rPr>
                <w:b/>
                <w:bCs/>
                <w:color w:val="000000"/>
              </w:rPr>
            </w:pPr>
            <w:r w:rsidRPr="00241FDA">
              <w:rPr>
                <w:b/>
                <w:bCs/>
                <w:color w:val="000000"/>
              </w:rPr>
              <w:t>Brutto</w:t>
            </w:r>
          </w:p>
        </w:tc>
        <w:tc>
          <w:tcPr>
            <w:tcW w:w="792" w:type="dxa"/>
            <w:gridSpan w:val="2"/>
            <w:tcBorders>
              <w:top w:val="single" w:sz="4" w:space="0" w:color="auto"/>
              <w:left w:val="nil"/>
              <w:bottom w:val="single" w:sz="4" w:space="0" w:color="auto"/>
              <w:right w:val="single" w:sz="4" w:space="0" w:color="auto"/>
            </w:tcBorders>
            <w:shd w:val="clear" w:color="000000" w:fill="DDEBF7"/>
            <w:noWrap/>
            <w:vAlign w:val="center"/>
            <w:hideMark/>
          </w:tcPr>
          <w:p w:rsidR="000A544F" w:rsidRPr="00241FDA" w:rsidRDefault="000A544F" w:rsidP="00127AEA">
            <w:pPr>
              <w:jc w:val="center"/>
              <w:rPr>
                <w:b/>
                <w:bCs/>
                <w:color w:val="000000"/>
              </w:rPr>
            </w:pPr>
            <w:r>
              <w:rPr>
                <w:b/>
                <w:bCs/>
                <w:color w:val="000000"/>
              </w:rPr>
              <w:t>I</w:t>
            </w:r>
          </w:p>
        </w:tc>
        <w:tc>
          <w:tcPr>
            <w:tcW w:w="850" w:type="dxa"/>
            <w:tcBorders>
              <w:top w:val="single" w:sz="4" w:space="0" w:color="auto"/>
              <w:left w:val="nil"/>
              <w:bottom w:val="single" w:sz="4" w:space="0" w:color="auto"/>
              <w:right w:val="single" w:sz="4" w:space="0" w:color="auto"/>
            </w:tcBorders>
            <w:shd w:val="clear" w:color="000000" w:fill="DDEBF7"/>
            <w:noWrap/>
            <w:vAlign w:val="center"/>
            <w:hideMark/>
          </w:tcPr>
          <w:p w:rsidR="000A544F" w:rsidRPr="00241FDA" w:rsidRDefault="000A544F" w:rsidP="00127AEA">
            <w:pPr>
              <w:jc w:val="center"/>
              <w:rPr>
                <w:b/>
                <w:bCs/>
                <w:color w:val="000000"/>
              </w:rPr>
            </w:pPr>
            <w:r>
              <w:rPr>
                <w:b/>
                <w:bCs/>
                <w:color w:val="000000"/>
              </w:rPr>
              <w:t>II</w:t>
            </w:r>
          </w:p>
        </w:tc>
        <w:tc>
          <w:tcPr>
            <w:tcW w:w="722" w:type="dxa"/>
            <w:tcBorders>
              <w:top w:val="single" w:sz="4" w:space="0" w:color="auto"/>
              <w:left w:val="nil"/>
              <w:bottom w:val="single" w:sz="4" w:space="0" w:color="auto"/>
              <w:right w:val="single" w:sz="4" w:space="0" w:color="auto"/>
            </w:tcBorders>
            <w:shd w:val="clear" w:color="000000" w:fill="DDEBF7"/>
          </w:tcPr>
          <w:p w:rsidR="000A544F" w:rsidRDefault="000A544F" w:rsidP="00127AEA">
            <w:pPr>
              <w:jc w:val="center"/>
              <w:rPr>
                <w:b/>
                <w:bCs/>
                <w:color w:val="000000"/>
              </w:rPr>
            </w:pPr>
            <w:r>
              <w:rPr>
                <w:b/>
                <w:bCs/>
                <w:color w:val="000000"/>
              </w:rPr>
              <w:t>III</w:t>
            </w:r>
          </w:p>
        </w:tc>
        <w:tc>
          <w:tcPr>
            <w:tcW w:w="973" w:type="dxa"/>
            <w:tcBorders>
              <w:top w:val="single" w:sz="4" w:space="0" w:color="auto"/>
              <w:left w:val="nil"/>
              <w:bottom w:val="single" w:sz="4" w:space="0" w:color="auto"/>
              <w:right w:val="single" w:sz="4" w:space="0" w:color="auto"/>
            </w:tcBorders>
            <w:shd w:val="clear" w:color="000000" w:fill="DDEBF7"/>
          </w:tcPr>
          <w:p w:rsidR="000A544F" w:rsidRDefault="000A544F" w:rsidP="00127AEA">
            <w:pPr>
              <w:jc w:val="center"/>
              <w:rPr>
                <w:b/>
                <w:bCs/>
                <w:color w:val="000000"/>
              </w:rPr>
            </w:pPr>
            <w:r>
              <w:rPr>
                <w:b/>
                <w:bCs/>
                <w:color w:val="000000"/>
              </w:rPr>
              <w:t>IV</w:t>
            </w:r>
          </w:p>
        </w:tc>
      </w:tr>
      <w:tr w:rsidR="000A544F" w:rsidRPr="00241FDA" w:rsidTr="00127AEA">
        <w:trPr>
          <w:gridAfter w:val="1"/>
          <w:wAfter w:w="6" w:type="dxa"/>
          <w:trHeight w:val="170"/>
        </w:trPr>
        <w:tc>
          <w:tcPr>
            <w:tcW w:w="624" w:type="dxa"/>
            <w:tcBorders>
              <w:top w:val="nil"/>
              <w:left w:val="single" w:sz="8" w:space="0" w:color="auto"/>
              <w:bottom w:val="single" w:sz="4" w:space="0" w:color="auto"/>
              <w:right w:val="single" w:sz="4" w:space="0" w:color="auto"/>
            </w:tcBorders>
            <w:shd w:val="clear" w:color="000000" w:fill="DDEBF7"/>
            <w:noWrap/>
            <w:vAlign w:val="bottom"/>
            <w:hideMark/>
          </w:tcPr>
          <w:p w:rsidR="000A544F" w:rsidRPr="00241FDA" w:rsidRDefault="000A544F" w:rsidP="00127AEA">
            <w:pPr>
              <w:jc w:val="center"/>
              <w:rPr>
                <w:b/>
                <w:bCs/>
                <w:color w:val="000000"/>
              </w:rPr>
            </w:pPr>
            <w:r w:rsidRPr="00241FDA">
              <w:rPr>
                <w:b/>
                <w:bCs/>
                <w:color w:val="000000"/>
              </w:rPr>
              <w:t>1</w:t>
            </w:r>
          </w:p>
        </w:tc>
        <w:tc>
          <w:tcPr>
            <w:tcW w:w="2568" w:type="dxa"/>
            <w:tcBorders>
              <w:top w:val="nil"/>
              <w:left w:val="nil"/>
              <w:bottom w:val="nil"/>
              <w:right w:val="single" w:sz="4" w:space="0" w:color="auto"/>
            </w:tcBorders>
            <w:shd w:val="clear" w:color="000000" w:fill="DDEBF7"/>
            <w:noWrap/>
            <w:vAlign w:val="bottom"/>
            <w:hideMark/>
          </w:tcPr>
          <w:p w:rsidR="000A544F" w:rsidRPr="00241FDA" w:rsidRDefault="000A544F" w:rsidP="00127AEA">
            <w:pPr>
              <w:jc w:val="center"/>
              <w:rPr>
                <w:b/>
                <w:bCs/>
                <w:color w:val="000000"/>
              </w:rPr>
            </w:pPr>
            <w:r w:rsidRPr="00241FDA">
              <w:rPr>
                <w:b/>
                <w:bCs/>
                <w:color w:val="000000"/>
              </w:rPr>
              <w:t>2</w:t>
            </w:r>
          </w:p>
        </w:tc>
        <w:tc>
          <w:tcPr>
            <w:tcW w:w="994" w:type="dxa"/>
            <w:tcBorders>
              <w:top w:val="nil"/>
              <w:left w:val="nil"/>
              <w:bottom w:val="single" w:sz="4" w:space="0" w:color="auto"/>
              <w:right w:val="single" w:sz="4" w:space="0" w:color="auto"/>
            </w:tcBorders>
            <w:shd w:val="clear" w:color="000000" w:fill="DDEBF7"/>
            <w:noWrap/>
            <w:vAlign w:val="bottom"/>
            <w:hideMark/>
          </w:tcPr>
          <w:p w:rsidR="000A544F" w:rsidRPr="00241FDA" w:rsidRDefault="000A544F" w:rsidP="00127AEA">
            <w:pPr>
              <w:jc w:val="center"/>
              <w:rPr>
                <w:b/>
                <w:bCs/>
                <w:color w:val="000000"/>
              </w:rPr>
            </w:pPr>
            <w:r w:rsidRPr="00241FDA">
              <w:rPr>
                <w:b/>
                <w:bCs/>
                <w:color w:val="000000"/>
              </w:rPr>
              <w:t>3</w:t>
            </w:r>
          </w:p>
        </w:tc>
        <w:tc>
          <w:tcPr>
            <w:tcW w:w="851" w:type="dxa"/>
            <w:tcBorders>
              <w:top w:val="nil"/>
              <w:left w:val="nil"/>
              <w:bottom w:val="single" w:sz="4" w:space="0" w:color="auto"/>
              <w:right w:val="single" w:sz="4" w:space="0" w:color="auto"/>
            </w:tcBorders>
            <w:shd w:val="clear" w:color="000000" w:fill="DDEBF7"/>
            <w:noWrap/>
            <w:vAlign w:val="bottom"/>
            <w:hideMark/>
          </w:tcPr>
          <w:p w:rsidR="000A544F" w:rsidRPr="00241FDA" w:rsidRDefault="000A544F" w:rsidP="00127AEA">
            <w:pPr>
              <w:jc w:val="center"/>
              <w:rPr>
                <w:b/>
                <w:bCs/>
                <w:color w:val="000000"/>
              </w:rPr>
            </w:pPr>
            <w:r w:rsidRPr="00241FDA">
              <w:rPr>
                <w:b/>
                <w:bCs/>
                <w:color w:val="000000"/>
              </w:rPr>
              <w:t>4</w:t>
            </w:r>
          </w:p>
        </w:tc>
        <w:tc>
          <w:tcPr>
            <w:tcW w:w="909" w:type="dxa"/>
            <w:tcBorders>
              <w:top w:val="nil"/>
              <w:left w:val="nil"/>
              <w:bottom w:val="single" w:sz="4" w:space="0" w:color="auto"/>
              <w:right w:val="single" w:sz="4" w:space="0" w:color="auto"/>
            </w:tcBorders>
            <w:shd w:val="clear" w:color="000000" w:fill="DDEBF7"/>
            <w:noWrap/>
            <w:vAlign w:val="bottom"/>
            <w:hideMark/>
          </w:tcPr>
          <w:p w:rsidR="000A544F" w:rsidRPr="00241FDA" w:rsidRDefault="000A544F" w:rsidP="00127AEA">
            <w:pPr>
              <w:jc w:val="center"/>
              <w:rPr>
                <w:b/>
                <w:bCs/>
                <w:color w:val="000000"/>
              </w:rPr>
            </w:pPr>
            <w:r w:rsidRPr="00241FDA">
              <w:rPr>
                <w:b/>
                <w:bCs/>
                <w:color w:val="000000"/>
              </w:rPr>
              <w:t>5</w:t>
            </w:r>
          </w:p>
        </w:tc>
        <w:tc>
          <w:tcPr>
            <w:tcW w:w="792" w:type="dxa"/>
            <w:gridSpan w:val="2"/>
            <w:tcBorders>
              <w:top w:val="nil"/>
              <w:left w:val="nil"/>
              <w:bottom w:val="single" w:sz="4" w:space="0" w:color="auto"/>
              <w:right w:val="single" w:sz="4" w:space="0" w:color="auto"/>
            </w:tcBorders>
            <w:shd w:val="clear" w:color="000000" w:fill="DDEBF7"/>
            <w:noWrap/>
            <w:vAlign w:val="bottom"/>
            <w:hideMark/>
          </w:tcPr>
          <w:p w:rsidR="000A544F" w:rsidRPr="00241FDA" w:rsidRDefault="000A544F" w:rsidP="00127AEA">
            <w:pPr>
              <w:jc w:val="center"/>
              <w:rPr>
                <w:b/>
                <w:bCs/>
                <w:color w:val="000000"/>
              </w:rPr>
            </w:pPr>
            <w:r w:rsidRPr="00241FDA">
              <w:rPr>
                <w:b/>
                <w:bCs/>
                <w:color w:val="000000"/>
              </w:rPr>
              <w:t>6</w:t>
            </w:r>
          </w:p>
        </w:tc>
        <w:tc>
          <w:tcPr>
            <w:tcW w:w="850" w:type="dxa"/>
            <w:tcBorders>
              <w:top w:val="nil"/>
              <w:left w:val="nil"/>
              <w:bottom w:val="single" w:sz="4" w:space="0" w:color="auto"/>
              <w:right w:val="single" w:sz="4" w:space="0" w:color="auto"/>
            </w:tcBorders>
            <w:shd w:val="clear" w:color="000000" w:fill="DDEBF7"/>
            <w:noWrap/>
            <w:vAlign w:val="bottom"/>
            <w:hideMark/>
          </w:tcPr>
          <w:p w:rsidR="000A544F" w:rsidRPr="00241FDA" w:rsidRDefault="000A544F" w:rsidP="00127AEA">
            <w:pPr>
              <w:jc w:val="center"/>
              <w:rPr>
                <w:b/>
                <w:bCs/>
                <w:color w:val="000000"/>
              </w:rPr>
            </w:pPr>
            <w:r w:rsidRPr="00241FDA">
              <w:rPr>
                <w:b/>
                <w:bCs/>
                <w:color w:val="000000"/>
              </w:rPr>
              <w:t>7</w:t>
            </w:r>
          </w:p>
        </w:tc>
        <w:tc>
          <w:tcPr>
            <w:tcW w:w="722" w:type="dxa"/>
            <w:tcBorders>
              <w:top w:val="nil"/>
              <w:left w:val="nil"/>
              <w:bottom w:val="single" w:sz="4" w:space="0" w:color="auto"/>
              <w:right w:val="single" w:sz="4" w:space="0" w:color="auto"/>
            </w:tcBorders>
            <w:shd w:val="clear" w:color="000000" w:fill="DDEBF7"/>
          </w:tcPr>
          <w:p w:rsidR="000A544F" w:rsidRPr="00241FDA" w:rsidRDefault="000A544F" w:rsidP="00127AEA">
            <w:pPr>
              <w:jc w:val="center"/>
              <w:rPr>
                <w:b/>
                <w:bCs/>
                <w:color w:val="000000"/>
              </w:rPr>
            </w:pPr>
            <w:r>
              <w:rPr>
                <w:b/>
                <w:bCs/>
                <w:color w:val="000000"/>
              </w:rPr>
              <w:t>8</w:t>
            </w:r>
          </w:p>
        </w:tc>
        <w:tc>
          <w:tcPr>
            <w:tcW w:w="973" w:type="dxa"/>
            <w:tcBorders>
              <w:top w:val="nil"/>
              <w:left w:val="nil"/>
              <w:bottom w:val="single" w:sz="4" w:space="0" w:color="auto"/>
              <w:right w:val="single" w:sz="4" w:space="0" w:color="auto"/>
            </w:tcBorders>
            <w:shd w:val="clear" w:color="000000" w:fill="DDEBF7"/>
          </w:tcPr>
          <w:p w:rsidR="000A544F" w:rsidRPr="00241FDA" w:rsidRDefault="000A544F" w:rsidP="00127AEA">
            <w:pPr>
              <w:jc w:val="center"/>
              <w:rPr>
                <w:b/>
                <w:bCs/>
                <w:color w:val="000000"/>
              </w:rPr>
            </w:pPr>
            <w:r>
              <w:rPr>
                <w:b/>
                <w:bCs/>
                <w:color w:val="000000"/>
              </w:rPr>
              <w:t>9</w:t>
            </w:r>
          </w:p>
        </w:tc>
      </w:tr>
      <w:tr w:rsidR="000A544F" w:rsidRPr="00241FDA" w:rsidTr="00127AEA">
        <w:trPr>
          <w:gridAfter w:val="1"/>
          <w:wAfter w:w="6" w:type="dxa"/>
          <w:trHeight w:val="284"/>
        </w:trPr>
        <w:tc>
          <w:tcPr>
            <w:tcW w:w="624" w:type="dxa"/>
            <w:tcBorders>
              <w:top w:val="nil"/>
              <w:left w:val="single" w:sz="8" w:space="0" w:color="auto"/>
              <w:bottom w:val="single" w:sz="4" w:space="0" w:color="auto"/>
              <w:right w:val="single" w:sz="4" w:space="0" w:color="auto"/>
            </w:tcBorders>
            <w:shd w:val="clear" w:color="000000" w:fill="DDEBF7"/>
            <w:noWrap/>
            <w:vAlign w:val="center"/>
            <w:hideMark/>
          </w:tcPr>
          <w:p w:rsidR="000A544F" w:rsidRPr="00241FDA" w:rsidRDefault="000A544F" w:rsidP="00127AEA">
            <w:pPr>
              <w:jc w:val="right"/>
              <w:rPr>
                <w:b/>
                <w:bCs/>
              </w:rPr>
            </w:pPr>
            <w:r w:rsidRPr="00241FDA">
              <w:rPr>
                <w:b/>
                <w:bCs/>
              </w:rPr>
              <w:t>1.</w:t>
            </w:r>
          </w:p>
        </w:tc>
        <w:tc>
          <w:tcPr>
            <w:tcW w:w="2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0A544F" w:rsidRPr="00241FDA" w:rsidRDefault="000A544F" w:rsidP="00127AEA">
            <w:pPr>
              <w:rPr>
                <w:b/>
                <w:color w:val="000000"/>
              </w:rPr>
            </w:pPr>
          </w:p>
        </w:tc>
        <w:tc>
          <w:tcPr>
            <w:tcW w:w="994" w:type="dxa"/>
            <w:tcBorders>
              <w:top w:val="nil"/>
              <w:left w:val="nil"/>
              <w:bottom w:val="single" w:sz="4" w:space="0" w:color="auto"/>
              <w:right w:val="single" w:sz="4" w:space="0" w:color="auto"/>
            </w:tcBorders>
            <w:shd w:val="clear" w:color="auto" w:fill="auto"/>
            <w:vAlign w:val="center"/>
            <w:hideMark/>
          </w:tcPr>
          <w:p w:rsidR="000A544F" w:rsidRPr="00241FDA" w:rsidRDefault="000A544F" w:rsidP="00127AEA">
            <w:pPr>
              <w:jc w:val="center"/>
              <w:rPr>
                <w:b/>
                <w:bCs/>
              </w:rPr>
            </w:pPr>
            <w:r w:rsidRPr="00241FDA">
              <w:rPr>
                <w:b/>
                <w:bCs/>
              </w:rPr>
              <w:t> </w:t>
            </w:r>
          </w:p>
        </w:tc>
        <w:tc>
          <w:tcPr>
            <w:tcW w:w="851" w:type="dxa"/>
            <w:tcBorders>
              <w:top w:val="nil"/>
              <w:left w:val="nil"/>
              <w:bottom w:val="single" w:sz="4" w:space="0" w:color="auto"/>
              <w:right w:val="single" w:sz="4" w:space="0" w:color="auto"/>
            </w:tcBorders>
            <w:shd w:val="clear" w:color="auto" w:fill="auto"/>
            <w:vAlign w:val="center"/>
            <w:hideMark/>
          </w:tcPr>
          <w:p w:rsidR="000A544F" w:rsidRPr="00241FDA" w:rsidRDefault="000A544F" w:rsidP="00127AEA">
            <w:pPr>
              <w:rPr>
                <w:b/>
                <w:bCs/>
              </w:rPr>
            </w:pPr>
            <w:r w:rsidRPr="00241FDA">
              <w:rPr>
                <w:b/>
                <w:bCs/>
              </w:rPr>
              <w:t> </w:t>
            </w:r>
          </w:p>
        </w:tc>
        <w:tc>
          <w:tcPr>
            <w:tcW w:w="909" w:type="dxa"/>
            <w:tcBorders>
              <w:top w:val="nil"/>
              <w:left w:val="nil"/>
              <w:bottom w:val="single" w:sz="4" w:space="0" w:color="auto"/>
              <w:right w:val="single" w:sz="4" w:space="0" w:color="auto"/>
            </w:tcBorders>
            <w:shd w:val="clear" w:color="auto" w:fill="auto"/>
            <w:vAlign w:val="center"/>
            <w:hideMark/>
          </w:tcPr>
          <w:p w:rsidR="000A544F" w:rsidRPr="00241FDA" w:rsidRDefault="000A544F" w:rsidP="00127AEA">
            <w:pPr>
              <w:rPr>
                <w:b/>
                <w:bCs/>
              </w:rPr>
            </w:pPr>
            <w:r w:rsidRPr="00241FDA">
              <w:rPr>
                <w:b/>
                <w:bCs/>
              </w:rPr>
              <w:t> </w:t>
            </w:r>
          </w:p>
        </w:tc>
        <w:tc>
          <w:tcPr>
            <w:tcW w:w="792" w:type="dxa"/>
            <w:gridSpan w:val="2"/>
            <w:tcBorders>
              <w:top w:val="nil"/>
              <w:left w:val="nil"/>
              <w:bottom w:val="single" w:sz="4" w:space="0" w:color="auto"/>
              <w:right w:val="single" w:sz="4" w:space="0" w:color="auto"/>
            </w:tcBorders>
            <w:shd w:val="clear" w:color="auto" w:fill="auto"/>
            <w:noWrap/>
            <w:vAlign w:val="center"/>
            <w:hideMark/>
          </w:tcPr>
          <w:p w:rsidR="000A544F" w:rsidRPr="00241FDA" w:rsidRDefault="000A544F" w:rsidP="00127AEA">
            <w:pPr>
              <w:rPr>
                <w:color w:val="000000"/>
              </w:rPr>
            </w:pPr>
            <w:r w:rsidRPr="00241FDA">
              <w:rPr>
                <w:color w:val="000000"/>
              </w:rPr>
              <w:t> </w:t>
            </w:r>
          </w:p>
        </w:tc>
        <w:tc>
          <w:tcPr>
            <w:tcW w:w="850" w:type="dxa"/>
            <w:tcBorders>
              <w:top w:val="nil"/>
              <w:left w:val="nil"/>
              <w:bottom w:val="single" w:sz="4" w:space="0" w:color="auto"/>
              <w:right w:val="single" w:sz="4" w:space="0" w:color="auto"/>
            </w:tcBorders>
            <w:shd w:val="clear" w:color="auto" w:fill="auto"/>
            <w:noWrap/>
            <w:vAlign w:val="center"/>
            <w:hideMark/>
          </w:tcPr>
          <w:p w:rsidR="000A544F" w:rsidRPr="00241FDA" w:rsidRDefault="000A544F" w:rsidP="00127AEA">
            <w:pPr>
              <w:rPr>
                <w:color w:val="000000"/>
              </w:rPr>
            </w:pPr>
            <w:r w:rsidRPr="00241FDA">
              <w:rPr>
                <w:color w:val="000000"/>
              </w:rPr>
              <w:t> </w:t>
            </w:r>
          </w:p>
        </w:tc>
        <w:tc>
          <w:tcPr>
            <w:tcW w:w="722" w:type="dxa"/>
            <w:tcBorders>
              <w:top w:val="nil"/>
              <w:left w:val="nil"/>
              <w:bottom w:val="single" w:sz="4" w:space="0" w:color="auto"/>
              <w:right w:val="single" w:sz="4" w:space="0" w:color="auto"/>
            </w:tcBorders>
          </w:tcPr>
          <w:p w:rsidR="000A544F" w:rsidRPr="00241FDA" w:rsidRDefault="000A544F" w:rsidP="00127AEA">
            <w:pPr>
              <w:rPr>
                <w:color w:val="000000"/>
              </w:rPr>
            </w:pPr>
          </w:p>
        </w:tc>
        <w:tc>
          <w:tcPr>
            <w:tcW w:w="973" w:type="dxa"/>
            <w:tcBorders>
              <w:top w:val="nil"/>
              <w:left w:val="nil"/>
              <w:bottom w:val="single" w:sz="4" w:space="0" w:color="auto"/>
              <w:right w:val="single" w:sz="4" w:space="0" w:color="auto"/>
            </w:tcBorders>
          </w:tcPr>
          <w:p w:rsidR="000A544F" w:rsidRPr="00241FDA" w:rsidRDefault="000A544F" w:rsidP="00127AEA">
            <w:pPr>
              <w:rPr>
                <w:color w:val="000000"/>
              </w:rPr>
            </w:pPr>
          </w:p>
        </w:tc>
      </w:tr>
      <w:tr w:rsidR="000A544F" w:rsidRPr="00241FDA" w:rsidTr="00127AEA">
        <w:trPr>
          <w:gridAfter w:val="1"/>
          <w:wAfter w:w="6" w:type="dxa"/>
          <w:trHeight w:val="284"/>
        </w:trPr>
        <w:tc>
          <w:tcPr>
            <w:tcW w:w="624" w:type="dxa"/>
            <w:tcBorders>
              <w:top w:val="nil"/>
              <w:left w:val="single" w:sz="8" w:space="0" w:color="auto"/>
              <w:bottom w:val="single" w:sz="4" w:space="0" w:color="auto"/>
              <w:right w:val="single" w:sz="4" w:space="0" w:color="auto"/>
            </w:tcBorders>
            <w:shd w:val="clear" w:color="000000" w:fill="DDEBF7"/>
            <w:noWrap/>
            <w:vAlign w:val="center"/>
          </w:tcPr>
          <w:p w:rsidR="000A544F" w:rsidRPr="00241FDA" w:rsidRDefault="000A544F" w:rsidP="00127AEA">
            <w:pPr>
              <w:jc w:val="right"/>
              <w:rPr>
                <w:bCs/>
              </w:rPr>
            </w:pPr>
            <w:r>
              <w:rPr>
                <w:bCs/>
              </w:rPr>
              <w:t>2</w:t>
            </w:r>
            <w:r w:rsidRPr="00241FDA">
              <w:rPr>
                <w:bCs/>
              </w:rPr>
              <w:t>.</w:t>
            </w:r>
          </w:p>
        </w:tc>
        <w:tc>
          <w:tcPr>
            <w:tcW w:w="2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0A544F" w:rsidRPr="00241FDA" w:rsidRDefault="000A544F" w:rsidP="00127AEA">
            <w:pPr>
              <w:rPr>
                <w:color w:val="000000"/>
              </w:rPr>
            </w:pPr>
          </w:p>
        </w:tc>
        <w:tc>
          <w:tcPr>
            <w:tcW w:w="994" w:type="dxa"/>
            <w:tcBorders>
              <w:top w:val="nil"/>
              <w:left w:val="nil"/>
              <w:bottom w:val="single" w:sz="4" w:space="0" w:color="auto"/>
              <w:right w:val="single" w:sz="4" w:space="0" w:color="auto"/>
            </w:tcBorders>
            <w:shd w:val="clear" w:color="auto" w:fill="auto"/>
            <w:vAlign w:val="center"/>
          </w:tcPr>
          <w:p w:rsidR="000A544F" w:rsidRPr="00241FDA" w:rsidRDefault="000A544F" w:rsidP="00127AEA">
            <w:pPr>
              <w:jc w:val="center"/>
              <w:rPr>
                <w:b/>
                <w:bCs/>
              </w:rPr>
            </w:pPr>
          </w:p>
        </w:tc>
        <w:tc>
          <w:tcPr>
            <w:tcW w:w="851" w:type="dxa"/>
            <w:tcBorders>
              <w:top w:val="nil"/>
              <w:left w:val="nil"/>
              <w:bottom w:val="single" w:sz="4" w:space="0" w:color="auto"/>
              <w:right w:val="single" w:sz="4" w:space="0" w:color="auto"/>
            </w:tcBorders>
            <w:shd w:val="clear" w:color="auto" w:fill="auto"/>
            <w:vAlign w:val="center"/>
          </w:tcPr>
          <w:p w:rsidR="000A544F" w:rsidRPr="00241FDA" w:rsidRDefault="000A544F" w:rsidP="00127AEA">
            <w:pPr>
              <w:rPr>
                <w:b/>
                <w:bCs/>
              </w:rPr>
            </w:pPr>
          </w:p>
        </w:tc>
        <w:tc>
          <w:tcPr>
            <w:tcW w:w="909" w:type="dxa"/>
            <w:tcBorders>
              <w:top w:val="nil"/>
              <w:left w:val="nil"/>
              <w:bottom w:val="single" w:sz="4" w:space="0" w:color="auto"/>
              <w:right w:val="single" w:sz="4" w:space="0" w:color="auto"/>
            </w:tcBorders>
            <w:shd w:val="clear" w:color="auto" w:fill="auto"/>
            <w:vAlign w:val="center"/>
          </w:tcPr>
          <w:p w:rsidR="000A544F" w:rsidRPr="00241FDA" w:rsidRDefault="000A544F" w:rsidP="00127AEA">
            <w:pPr>
              <w:rPr>
                <w:b/>
                <w:bCs/>
              </w:rPr>
            </w:pPr>
          </w:p>
        </w:tc>
        <w:tc>
          <w:tcPr>
            <w:tcW w:w="792" w:type="dxa"/>
            <w:gridSpan w:val="2"/>
            <w:tcBorders>
              <w:top w:val="nil"/>
              <w:left w:val="nil"/>
              <w:bottom w:val="single" w:sz="4" w:space="0" w:color="auto"/>
              <w:right w:val="single" w:sz="4" w:space="0" w:color="auto"/>
            </w:tcBorders>
            <w:shd w:val="clear" w:color="auto" w:fill="auto"/>
            <w:noWrap/>
            <w:vAlign w:val="center"/>
          </w:tcPr>
          <w:p w:rsidR="000A544F" w:rsidRPr="00241FDA" w:rsidRDefault="000A544F" w:rsidP="00127AEA">
            <w:pPr>
              <w:rPr>
                <w:color w:val="000000"/>
              </w:rPr>
            </w:pPr>
          </w:p>
        </w:tc>
        <w:tc>
          <w:tcPr>
            <w:tcW w:w="850" w:type="dxa"/>
            <w:tcBorders>
              <w:top w:val="nil"/>
              <w:left w:val="nil"/>
              <w:bottom w:val="single" w:sz="4" w:space="0" w:color="auto"/>
              <w:right w:val="single" w:sz="4" w:space="0" w:color="auto"/>
            </w:tcBorders>
            <w:shd w:val="clear" w:color="auto" w:fill="auto"/>
            <w:noWrap/>
            <w:vAlign w:val="center"/>
          </w:tcPr>
          <w:p w:rsidR="000A544F" w:rsidRPr="00241FDA" w:rsidRDefault="000A544F" w:rsidP="00127AEA">
            <w:pPr>
              <w:rPr>
                <w:color w:val="000000"/>
              </w:rPr>
            </w:pPr>
          </w:p>
        </w:tc>
        <w:tc>
          <w:tcPr>
            <w:tcW w:w="722" w:type="dxa"/>
            <w:tcBorders>
              <w:top w:val="nil"/>
              <w:left w:val="nil"/>
              <w:bottom w:val="single" w:sz="4" w:space="0" w:color="auto"/>
              <w:right w:val="single" w:sz="4" w:space="0" w:color="auto"/>
            </w:tcBorders>
          </w:tcPr>
          <w:p w:rsidR="000A544F" w:rsidRPr="00241FDA" w:rsidRDefault="000A544F" w:rsidP="00127AEA">
            <w:pPr>
              <w:rPr>
                <w:color w:val="000000"/>
              </w:rPr>
            </w:pPr>
          </w:p>
        </w:tc>
        <w:tc>
          <w:tcPr>
            <w:tcW w:w="973" w:type="dxa"/>
            <w:tcBorders>
              <w:top w:val="nil"/>
              <w:left w:val="nil"/>
              <w:bottom w:val="single" w:sz="4" w:space="0" w:color="auto"/>
              <w:right w:val="single" w:sz="4" w:space="0" w:color="auto"/>
            </w:tcBorders>
          </w:tcPr>
          <w:p w:rsidR="000A544F" w:rsidRPr="00241FDA" w:rsidRDefault="000A544F" w:rsidP="00127AEA">
            <w:pPr>
              <w:rPr>
                <w:color w:val="000000"/>
              </w:rPr>
            </w:pPr>
          </w:p>
        </w:tc>
      </w:tr>
      <w:tr w:rsidR="000A544F" w:rsidRPr="00241FDA" w:rsidTr="00127AEA">
        <w:trPr>
          <w:gridAfter w:val="1"/>
          <w:wAfter w:w="6" w:type="dxa"/>
          <w:trHeight w:val="284"/>
        </w:trPr>
        <w:tc>
          <w:tcPr>
            <w:tcW w:w="624" w:type="dxa"/>
            <w:tcBorders>
              <w:top w:val="nil"/>
              <w:left w:val="single" w:sz="8" w:space="0" w:color="auto"/>
              <w:bottom w:val="single" w:sz="4" w:space="0" w:color="auto"/>
              <w:right w:val="single" w:sz="4" w:space="0" w:color="auto"/>
            </w:tcBorders>
            <w:shd w:val="clear" w:color="000000" w:fill="DDEBF7"/>
            <w:noWrap/>
            <w:vAlign w:val="center"/>
          </w:tcPr>
          <w:p w:rsidR="000A544F" w:rsidRPr="00241FDA" w:rsidRDefault="000A544F" w:rsidP="00127AEA">
            <w:pPr>
              <w:jc w:val="right"/>
              <w:rPr>
                <w:bCs/>
              </w:rPr>
            </w:pPr>
            <w:r>
              <w:rPr>
                <w:bCs/>
              </w:rPr>
              <w:t>3</w:t>
            </w:r>
            <w:r w:rsidRPr="00241FDA">
              <w:rPr>
                <w:bCs/>
              </w:rPr>
              <w:t>.</w:t>
            </w:r>
          </w:p>
        </w:tc>
        <w:tc>
          <w:tcPr>
            <w:tcW w:w="2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0A544F" w:rsidRPr="00241FDA" w:rsidRDefault="000A544F" w:rsidP="00127AEA">
            <w:pPr>
              <w:rPr>
                <w:color w:val="000000"/>
              </w:rPr>
            </w:pPr>
          </w:p>
        </w:tc>
        <w:tc>
          <w:tcPr>
            <w:tcW w:w="994" w:type="dxa"/>
            <w:tcBorders>
              <w:top w:val="nil"/>
              <w:left w:val="nil"/>
              <w:bottom w:val="single" w:sz="4" w:space="0" w:color="auto"/>
              <w:right w:val="single" w:sz="4" w:space="0" w:color="auto"/>
            </w:tcBorders>
            <w:shd w:val="clear" w:color="auto" w:fill="auto"/>
            <w:vAlign w:val="center"/>
          </w:tcPr>
          <w:p w:rsidR="000A544F" w:rsidRPr="00241FDA" w:rsidRDefault="000A544F" w:rsidP="00127AEA">
            <w:pPr>
              <w:jc w:val="center"/>
              <w:rPr>
                <w:b/>
                <w:bCs/>
              </w:rPr>
            </w:pPr>
          </w:p>
        </w:tc>
        <w:tc>
          <w:tcPr>
            <w:tcW w:w="851" w:type="dxa"/>
            <w:tcBorders>
              <w:top w:val="nil"/>
              <w:left w:val="nil"/>
              <w:bottom w:val="single" w:sz="4" w:space="0" w:color="auto"/>
              <w:right w:val="single" w:sz="4" w:space="0" w:color="auto"/>
            </w:tcBorders>
            <w:shd w:val="clear" w:color="auto" w:fill="auto"/>
            <w:vAlign w:val="center"/>
          </w:tcPr>
          <w:p w:rsidR="000A544F" w:rsidRPr="00241FDA" w:rsidRDefault="000A544F" w:rsidP="00127AEA">
            <w:pPr>
              <w:rPr>
                <w:b/>
                <w:bCs/>
              </w:rPr>
            </w:pPr>
          </w:p>
        </w:tc>
        <w:tc>
          <w:tcPr>
            <w:tcW w:w="909" w:type="dxa"/>
            <w:tcBorders>
              <w:top w:val="nil"/>
              <w:left w:val="nil"/>
              <w:bottom w:val="single" w:sz="4" w:space="0" w:color="auto"/>
              <w:right w:val="single" w:sz="4" w:space="0" w:color="auto"/>
            </w:tcBorders>
            <w:shd w:val="clear" w:color="auto" w:fill="auto"/>
            <w:vAlign w:val="center"/>
          </w:tcPr>
          <w:p w:rsidR="000A544F" w:rsidRPr="00241FDA" w:rsidRDefault="000A544F" w:rsidP="00127AEA">
            <w:pPr>
              <w:rPr>
                <w:b/>
                <w:bCs/>
              </w:rPr>
            </w:pPr>
          </w:p>
        </w:tc>
        <w:tc>
          <w:tcPr>
            <w:tcW w:w="792" w:type="dxa"/>
            <w:gridSpan w:val="2"/>
            <w:tcBorders>
              <w:top w:val="nil"/>
              <w:left w:val="nil"/>
              <w:bottom w:val="single" w:sz="4" w:space="0" w:color="auto"/>
              <w:right w:val="single" w:sz="4" w:space="0" w:color="auto"/>
            </w:tcBorders>
            <w:shd w:val="clear" w:color="auto" w:fill="auto"/>
            <w:noWrap/>
            <w:vAlign w:val="center"/>
          </w:tcPr>
          <w:p w:rsidR="000A544F" w:rsidRPr="00241FDA" w:rsidRDefault="000A544F" w:rsidP="00127AEA">
            <w:pPr>
              <w:rPr>
                <w:color w:val="000000"/>
              </w:rPr>
            </w:pPr>
          </w:p>
        </w:tc>
        <w:tc>
          <w:tcPr>
            <w:tcW w:w="850" w:type="dxa"/>
            <w:tcBorders>
              <w:top w:val="nil"/>
              <w:left w:val="nil"/>
              <w:bottom w:val="single" w:sz="4" w:space="0" w:color="auto"/>
              <w:right w:val="single" w:sz="4" w:space="0" w:color="auto"/>
            </w:tcBorders>
            <w:shd w:val="clear" w:color="auto" w:fill="auto"/>
            <w:noWrap/>
            <w:vAlign w:val="center"/>
          </w:tcPr>
          <w:p w:rsidR="000A544F" w:rsidRPr="00241FDA" w:rsidRDefault="000A544F" w:rsidP="00127AEA">
            <w:pPr>
              <w:rPr>
                <w:color w:val="000000"/>
              </w:rPr>
            </w:pPr>
          </w:p>
        </w:tc>
        <w:tc>
          <w:tcPr>
            <w:tcW w:w="722" w:type="dxa"/>
            <w:tcBorders>
              <w:top w:val="nil"/>
              <w:left w:val="nil"/>
              <w:bottom w:val="single" w:sz="4" w:space="0" w:color="auto"/>
              <w:right w:val="single" w:sz="4" w:space="0" w:color="auto"/>
            </w:tcBorders>
          </w:tcPr>
          <w:p w:rsidR="000A544F" w:rsidRPr="00241FDA" w:rsidRDefault="000A544F" w:rsidP="00127AEA">
            <w:pPr>
              <w:rPr>
                <w:color w:val="000000"/>
              </w:rPr>
            </w:pPr>
          </w:p>
        </w:tc>
        <w:tc>
          <w:tcPr>
            <w:tcW w:w="973" w:type="dxa"/>
            <w:tcBorders>
              <w:top w:val="nil"/>
              <w:left w:val="nil"/>
              <w:bottom w:val="single" w:sz="4" w:space="0" w:color="auto"/>
              <w:right w:val="single" w:sz="4" w:space="0" w:color="auto"/>
            </w:tcBorders>
          </w:tcPr>
          <w:p w:rsidR="000A544F" w:rsidRPr="00241FDA" w:rsidRDefault="000A544F" w:rsidP="00127AEA">
            <w:pPr>
              <w:rPr>
                <w:color w:val="000000"/>
              </w:rPr>
            </w:pPr>
          </w:p>
        </w:tc>
      </w:tr>
      <w:tr w:rsidR="000A544F" w:rsidRPr="00241FDA" w:rsidTr="00127AEA">
        <w:trPr>
          <w:gridAfter w:val="1"/>
          <w:wAfter w:w="6" w:type="dxa"/>
          <w:trHeight w:val="284"/>
        </w:trPr>
        <w:tc>
          <w:tcPr>
            <w:tcW w:w="624" w:type="dxa"/>
            <w:tcBorders>
              <w:top w:val="nil"/>
              <w:left w:val="single" w:sz="8" w:space="0" w:color="auto"/>
              <w:bottom w:val="single" w:sz="4" w:space="0" w:color="auto"/>
              <w:right w:val="single" w:sz="4" w:space="0" w:color="auto"/>
            </w:tcBorders>
            <w:shd w:val="clear" w:color="000000" w:fill="DDEBF7"/>
            <w:noWrap/>
            <w:vAlign w:val="center"/>
          </w:tcPr>
          <w:p w:rsidR="000A544F" w:rsidRPr="00241FDA" w:rsidRDefault="000A544F" w:rsidP="00127AEA">
            <w:pPr>
              <w:jc w:val="center"/>
              <w:rPr>
                <w:bCs/>
              </w:rPr>
            </w:pPr>
          </w:p>
        </w:tc>
        <w:tc>
          <w:tcPr>
            <w:tcW w:w="2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0A544F" w:rsidRPr="00241FDA" w:rsidRDefault="000A544F" w:rsidP="00127AEA">
            <w:pPr>
              <w:jc w:val="right"/>
              <w:rPr>
                <w:b/>
                <w:color w:val="000000"/>
              </w:rPr>
            </w:pPr>
            <w:r w:rsidRPr="00241FDA">
              <w:rPr>
                <w:b/>
                <w:color w:val="000000"/>
              </w:rPr>
              <w:t>Razem :</w:t>
            </w:r>
          </w:p>
        </w:tc>
        <w:tc>
          <w:tcPr>
            <w:tcW w:w="994" w:type="dxa"/>
            <w:tcBorders>
              <w:top w:val="nil"/>
              <w:left w:val="nil"/>
              <w:bottom w:val="single" w:sz="4" w:space="0" w:color="auto"/>
              <w:right w:val="single" w:sz="4" w:space="0" w:color="auto"/>
            </w:tcBorders>
            <w:shd w:val="clear" w:color="auto" w:fill="auto"/>
            <w:vAlign w:val="center"/>
          </w:tcPr>
          <w:p w:rsidR="000A544F" w:rsidRPr="00241FDA" w:rsidRDefault="000A544F" w:rsidP="00127AEA">
            <w:pPr>
              <w:jc w:val="center"/>
              <w:rPr>
                <w:b/>
                <w:bCs/>
              </w:rPr>
            </w:pPr>
          </w:p>
        </w:tc>
        <w:tc>
          <w:tcPr>
            <w:tcW w:w="851" w:type="dxa"/>
            <w:tcBorders>
              <w:top w:val="nil"/>
              <w:left w:val="nil"/>
              <w:bottom w:val="single" w:sz="4" w:space="0" w:color="auto"/>
              <w:right w:val="single" w:sz="4" w:space="0" w:color="auto"/>
            </w:tcBorders>
            <w:shd w:val="clear" w:color="auto" w:fill="auto"/>
            <w:vAlign w:val="center"/>
          </w:tcPr>
          <w:p w:rsidR="000A544F" w:rsidRPr="00241FDA" w:rsidRDefault="000A544F" w:rsidP="00127AEA">
            <w:pPr>
              <w:rPr>
                <w:b/>
                <w:bCs/>
              </w:rPr>
            </w:pPr>
          </w:p>
        </w:tc>
        <w:tc>
          <w:tcPr>
            <w:tcW w:w="909" w:type="dxa"/>
            <w:tcBorders>
              <w:top w:val="nil"/>
              <w:left w:val="nil"/>
              <w:bottom w:val="single" w:sz="4" w:space="0" w:color="auto"/>
              <w:right w:val="single" w:sz="4" w:space="0" w:color="auto"/>
            </w:tcBorders>
            <w:shd w:val="clear" w:color="auto" w:fill="auto"/>
            <w:vAlign w:val="center"/>
          </w:tcPr>
          <w:p w:rsidR="000A544F" w:rsidRPr="00241FDA" w:rsidRDefault="000A544F" w:rsidP="00127AEA">
            <w:pPr>
              <w:rPr>
                <w:b/>
                <w:bCs/>
              </w:rPr>
            </w:pPr>
          </w:p>
        </w:tc>
        <w:tc>
          <w:tcPr>
            <w:tcW w:w="792" w:type="dxa"/>
            <w:gridSpan w:val="2"/>
            <w:tcBorders>
              <w:top w:val="nil"/>
              <w:left w:val="nil"/>
              <w:bottom w:val="single" w:sz="4" w:space="0" w:color="auto"/>
              <w:right w:val="single" w:sz="4" w:space="0" w:color="auto"/>
            </w:tcBorders>
            <w:shd w:val="clear" w:color="auto" w:fill="auto"/>
            <w:noWrap/>
            <w:vAlign w:val="center"/>
          </w:tcPr>
          <w:p w:rsidR="000A544F" w:rsidRPr="00241FDA" w:rsidRDefault="000A544F" w:rsidP="00127AEA">
            <w:pPr>
              <w:rPr>
                <w:color w:val="000000"/>
              </w:rPr>
            </w:pPr>
          </w:p>
        </w:tc>
        <w:tc>
          <w:tcPr>
            <w:tcW w:w="850" w:type="dxa"/>
            <w:tcBorders>
              <w:top w:val="nil"/>
              <w:left w:val="nil"/>
              <w:bottom w:val="single" w:sz="4" w:space="0" w:color="auto"/>
              <w:right w:val="single" w:sz="4" w:space="0" w:color="auto"/>
            </w:tcBorders>
            <w:shd w:val="clear" w:color="auto" w:fill="auto"/>
            <w:noWrap/>
            <w:vAlign w:val="center"/>
          </w:tcPr>
          <w:p w:rsidR="000A544F" w:rsidRPr="00241FDA" w:rsidRDefault="000A544F" w:rsidP="00127AEA">
            <w:pPr>
              <w:rPr>
                <w:color w:val="000000"/>
              </w:rPr>
            </w:pPr>
          </w:p>
        </w:tc>
        <w:tc>
          <w:tcPr>
            <w:tcW w:w="722" w:type="dxa"/>
            <w:tcBorders>
              <w:top w:val="nil"/>
              <w:left w:val="nil"/>
              <w:bottom w:val="single" w:sz="4" w:space="0" w:color="auto"/>
              <w:right w:val="single" w:sz="4" w:space="0" w:color="auto"/>
            </w:tcBorders>
          </w:tcPr>
          <w:p w:rsidR="000A544F" w:rsidRPr="00241FDA" w:rsidRDefault="000A544F" w:rsidP="00127AEA">
            <w:pPr>
              <w:rPr>
                <w:color w:val="000000"/>
              </w:rPr>
            </w:pPr>
          </w:p>
        </w:tc>
        <w:tc>
          <w:tcPr>
            <w:tcW w:w="973" w:type="dxa"/>
            <w:tcBorders>
              <w:top w:val="nil"/>
              <w:left w:val="nil"/>
              <w:bottom w:val="single" w:sz="4" w:space="0" w:color="auto"/>
              <w:right w:val="single" w:sz="4" w:space="0" w:color="auto"/>
            </w:tcBorders>
          </w:tcPr>
          <w:p w:rsidR="000A544F" w:rsidRPr="00241FDA" w:rsidRDefault="000A544F" w:rsidP="00127AEA">
            <w:pPr>
              <w:rPr>
                <w:color w:val="000000"/>
              </w:rPr>
            </w:pPr>
          </w:p>
        </w:tc>
      </w:tr>
    </w:tbl>
    <w:p w:rsidR="000A544F" w:rsidRPr="00241FDA" w:rsidRDefault="000A544F" w:rsidP="000A544F">
      <w:pPr>
        <w:pStyle w:val="Akapitzlist"/>
        <w:shd w:val="clear" w:color="auto" w:fill="FFFFFF"/>
        <w:suppressAutoHyphens/>
        <w:jc w:val="both"/>
        <w:rPr>
          <w:rFonts w:eastAsia="SimSun"/>
          <w:color w:val="000000"/>
          <w:kern w:val="24"/>
          <w:szCs w:val="24"/>
        </w:rPr>
      </w:pPr>
    </w:p>
    <w:p w:rsidR="000A544F" w:rsidRDefault="000A544F" w:rsidP="000A544F">
      <w:pPr>
        <w:pStyle w:val="Akapitzlist"/>
        <w:numPr>
          <w:ilvl w:val="0"/>
          <w:numId w:val="36"/>
        </w:numPr>
        <w:shd w:val="clear" w:color="auto" w:fill="FFFFFF"/>
        <w:suppressAutoHyphens/>
        <w:spacing w:after="0" w:line="240" w:lineRule="auto"/>
        <w:jc w:val="both"/>
        <w:rPr>
          <w:rFonts w:eastAsia="SimSun"/>
          <w:color w:val="000000"/>
          <w:kern w:val="24"/>
          <w:szCs w:val="24"/>
        </w:rPr>
      </w:pPr>
      <w:r w:rsidRPr="00C50D22">
        <w:rPr>
          <w:color w:val="000000"/>
          <w:szCs w:val="26"/>
        </w:rPr>
        <w:t>Harmonogram rzeczowo finansowy nie jest wymagany na etapie składania oferty przetargowej</w:t>
      </w:r>
      <w:r>
        <w:rPr>
          <w:color w:val="000000"/>
          <w:szCs w:val="26"/>
        </w:rPr>
        <w:t>.</w:t>
      </w:r>
    </w:p>
    <w:p w:rsidR="000A544F" w:rsidRDefault="000A544F" w:rsidP="000A544F">
      <w:pPr>
        <w:pStyle w:val="Akapitzlist"/>
        <w:numPr>
          <w:ilvl w:val="0"/>
          <w:numId w:val="36"/>
        </w:numPr>
        <w:shd w:val="clear" w:color="auto" w:fill="FFFFFF"/>
        <w:suppressAutoHyphens/>
        <w:spacing w:after="0" w:line="240" w:lineRule="auto"/>
        <w:jc w:val="both"/>
        <w:rPr>
          <w:rFonts w:eastAsia="SimSun"/>
          <w:color w:val="000000"/>
          <w:kern w:val="24"/>
          <w:szCs w:val="24"/>
        </w:rPr>
      </w:pPr>
      <w:r w:rsidRPr="00D57EAB">
        <w:rPr>
          <w:rFonts w:eastAsia="SimSun"/>
          <w:color w:val="000000"/>
          <w:kern w:val="24"/>
          <w:szCs w:val="24"/>
        </w:rPr>
        <w:t>Wybrany w przetargu Wykonawca zobowiązany jest do przedłożenia Zamawiającemu wypełnionego harmonogramu rzeczowo - finansowego przed podpisaniem umowy.</w:t>
      </w:r>
    </w:p>
    <w:p w:rsidR="000A544F" w:rsidRPr="00D57EAB" w:rsidRDefault="000A544F" w:rsidP="000A544F">
      <w:pPr>
        <w:pStyle w:val="Akapitzlist"/>
        <w:numPr>
          <w:ilvl w:val="0"/>
          <w:numId w:val="36"/>
        </w:numPr>
        <w:shd w:val="clear" w:color="auto" w:fill="FFFFFF"/>
        <w:suppressAutoHyphens/>
        <w:spacing w:after="0" w:line="240" w:lineRule="auto"/>
        <w:jc w:val="both"/>
        <w:rPr>
          <w:rFonts w:eastAsia="SimSun"/>
          <w:color w:val="000000"/>
          <w:kern w:val="24"/>
          <w:szCs w:val="24"/>
        </w:rPr>
      </w:pPr>
      <w:r w:rsidRPr="00D57EAB">
        <w:rPr>
          <w:rFonts w:eastAsia="SimSun"/>
          <w:color w:val="000000"/>
          <w:kern w:val="24"/>
          <w:szCs w:val="24"/>
        </w:rPr>
        <w:t>Przedstawiony harmonogram musi być zaakceptowany przez Zamawiającego przed podpisaniem umowy</w:t>
      </w:r>
    </w:p>
    <w:p w:rsidR="000A544F" w:rsidRDefault="000A544F" w:rsidP="000A544F">
      <w:pPr>
        <w:spacing w:line="360" w:lineRule="auto"/>
        <w:ind w:firstLine="357"/>
        <w:jc w:val="both"/>
        <w:rPr>
          <w:b/>
          <w:sz w:val="16"/>
          <w:szCs w:val="16"/>
        </w:rPr>
      </w:pPr>
    </w:p>
    <w:p w:rsidR="000A544F" w:rsidRPr="00410146" w:rsidRDefault="000A544F" w:rsidP="000A544F">
      <w:pPr>
        <w:spacing w:line="360" w:lineRule="auto"/>
        <w:ind w:firstLine="357"/>
        <w:jc w:val="both"/>
        <w:rPr>
          <w:b/>
          <w:sz w:val="16"/>
          <w:szCs w:val="16"/>
        </w:rPr>
      </w:pPr>
    </w:p>
    <w:p w:rsidR="000A544F" w:rsidRDefault="000A544F" w:rsidP="000A544F">
      <w:pPr>
        <w:spacing w:line="360" w:lineRule="auto"/>
        <w:ind w:firstLine="357"/>
        <w:jc w:val="both"/>
      </w:pPr>
      <w:r>
        <w:rPr>
          <w:b/>
        </w:rPr>
        <w:t xml:space="preserve">     ZAMAWIAJĄCY:</w:t>
      </w:r>
      <w:r>
        <w:rPr>
          <w:b/>
        </w:rPr>
        <w:tab/>
      </w:r>
      <w:r>
        <w:rPr>
          <w:b/>
        </w:rPr>
        <w:tab/>
      </w:r>
      <w:r>
        <w:rPr>
          <w:b/>
        </w:rPr>
        <w:tab/>
      </w:r>
      <w:r>
        <w:rPr>
          <w:b/>
        </w:rPr>
        <w:tab/>
      </w:r>
      <w:r>
        <w:rPr>
          <w:b/>
        </w:rPr>
        <w:tab/>
        <w:t xml:space="preserve">     </w:t>
      </w:r>
      <w:r w:rsidRPr="0086548A">
        <w:rPr>
          <w:b/>
        </w:rPr>
        <w:t>WYKONAWCA</w:t>
      </w:r>
      <w:r w:rsidRPr="0086548A">
        <w:t xml:space="preserve">:    </w:t>
      </w:r>
    </w:p>
    <w:p w:rsidR="000A544F" w:rsidRPr="000B424F" w:rsidRDefault="000A544F" w:rsidP="000A544F">
      <w:pPr>
        <w:spacing w:before="120" w:line="360" w:lineRule="auto"/>
        <w:ind w:firstLine="357"/>
        <w:rPr>
          <w:bCs/>
        </w:rPr>
      </w:pPr>
      <w:r w:rsidRPr="0086548A">
        <w:t>…………</w:t>
      </w:r>
      <w:r>
        <w:t>………</w:t>
      </w:r>
      <w:r w:rsidRPr="0086548A">
        <w:t>…………..</w:t>
      </w:r>
      <w:r>
        <w:t>.</w:t>
      </w:r>
      <w:r>
        <w:tab/>
      </w:r>
      <w:r>
        <w:tab/>
      </w:r>
      <w:r>
        <w:tab/>
      </w:r>
      <w:r>
        <w:tab/>
        <w:t xml:space="preserve"> ……………..</w:t>
      </w:r>
      <w:r w:rsidRPr="0086548A">
        <w:t>…………………….</w:t>
      </w:r>
    </w:p>
    <w:p w:rsidR="000A544F" w:rsidRPr="00AA2856" w:rsidRDefault="000A544F" w:rsidP="000A544F">
      <w:pPr>
        <w:shd w:val="clear" w:color="auto" w:fill="FFFFFF"/>
        <w:tabs>
          <w:tab w:val="left" w:pos="1843"/>
        </w:tabs>
        <w:ind w:left="426" w:hanging="426"/>
        <w:jc w:val="both"/>
        <w:rPr>
          <w:rFonts w:ascii="Calibri" w:eastAsia="SimSun" w:hAnsi="Calibri"/>
          <w:kern w:val="24"/>
          <w:sz w:val="22"/>
          <w:szCs w:val="22"/>
        </w:rPr>
      </w:pPr>
    </w:p>
    <w:p w:rsidR="000A544F" w:rsidRPr="00AA2856" w:rsidRDefault="000A544F" w:rsidP="000A544F">
      <w:pPr>
        <w:shd w:val="clear" w:color="auto" w:fill="FFFFFF"/>
        <w:tabs>
          <w:tab w:val="left" w:pos="1843"/>
        </w:tabs>
        <w:ind w:left="426" w:hanging="426"/>
        <w:jc w:val="both"/>
        <w:rPr>
          <w:rFonts w:ascii="Calibri" w:eastAsia="SimSun" w:hAnsi="Calibri"/>
          <w:kern w:val="24"/>
          <w:sz w:val="22"/>
          <w:szCs w:val="22"/>
        </w:rPr>
      </w:pPr>
    </w:p>
    <w:p w:rsidR="000A544F" w:rsidRPr="00AA2856" w:rsidRDefault="000A544F" w:rsidP="000A544F">
      <w:pPr>
        <w:shd w:val="clear" w:color="auto" w:fill="FFFFFF"/>
        <w:tabs>
          <w:tab w:val="left" w:pos="1843"/>
        </w:tabs>
        <w:ind w:left="426" w:hanging="426"/>
        <w:jc w:val="both"/>
        <w:rPr>
          <w:rFonts w:ascii="Calibri" w:eastAsia="SimSun" w:hAnsi="Calibri"/>
          <w:kern w:val="24"/>
          <w:sz w:val="22"/>
          <w:szCs w:val="22"/>
        </w:rPr>
      </w:pPr>
    </w:p>
    <w:p w:rsidR="000A544F" w:rsidRPr="00AA2856" w:rsidRDefault="000A544F" w:rsidP="000A544F">
      <w:pPr>
        <w:shd w:val="clear" w:color="auto" w:fill="FFFFFF"/>
        <w:tabs>
          <w:tab w:val="left" w:pos="1843"/>
        </w:tabs>
        <w:ind w:left="426" w:hanging="426"/>
        <w:jc w:val="both"/>
        <w:rPr>
          <w:rFonts w:ascii="Calibri" w:eastAsia="SimSun" w:hAnsi="Calibri"/>
          <w:kern w:val="24"/>
          <w:sz w:val="22"/>
          <w:szCs w:val="22"/>
        </w:rPr>
      </w:pPr>
    </w:p>
    <w:p w:rsidR="000A544F" w:rsidRPr="00AA2856" w:rsidRDefault="000A544F" w:rsidP="000A544F">
      <w:pPr>
        <w:shd w:val="clear" w:color="auto" w:fill="FFFFFF"/>
        <w:tabs>
          <w:tab w:val="left" w:pos="1843"/>
        </w:tabs>
        <w:ind w:left="426" w:hanging="426"/>
        <w:jc w:val="both"/>
        <w:rPr>
          <w:rFonts w:ascii="Calibri" w:eastAsia="SimSun" w:hAnsi="Calibri"/>
          <w:kern w:val="24"/>
          <w:sz w:val="22"/>
          <w:szCs w:val="22"/>
        </w:rPr>
      </w:pPr>
    </w:p>
    <w:p w:rsidR="000A544F" w:rsidRPr="00AA2856" w:rsidRDefault="000A544F" w:rsidP="000A544F">
      <w:pPr>
        <w:shd w:val="clear" w:color="auto" w:fill="FFFFFF"/>
        <w:tabs>
          <w:tab w:val="left" w:pos="1843"/>
        </w:tabs>
        <w:ind w:left="426" w:hanging="426"/>
        <w:jc w:val="both"/>
        <w:rPr>
          <w:rFonts w:ascii="Calibri" w:eastAsia="SimSun" w:hAnsi="Calibri"/>
          <w:kern w:val="24"/>
          <w:sz w:val="22"/>
          <w:szCs w:val="22"/>
        </w:rPr>
      </w:pPr>
    </w:p>
    <w:p w:rsidR="000A544F" w:rsidRPr="00AA2856" w:rsidRDefault="000A544F" w:rsidP="000A544F">
      <w:pPr>
        <w:shd w:val="clear" w:color="auto" w:fill="FFFFFF"/>
        <w:tabs>
          <w:tab w:val="left" w:pos="1843"/>
        </w:tabs>
        <w:ind w:left="426" w:hanging="426"/>
        <w:jc w:val="both"/>
        <w:rPr>
          <w:rFonts w:ascii="Calibri" w:eastAsia="SimSun" w:hAnsi="Calibri"/>
          <w:kern w:val="24"/>
          <w:sz w:val="22"/>
          <w:szCs w:val="22"/>
        </w:rPr>
      </w:pPr>
    </w:p>
    <w:p w:rsidR="000A544F" w:rsidRPr="00AA2856" w:rsidRDefault="000A544F" w:rsidP="000A544F">
      <w:pPr>
        <w:shd w:val="clear" w:color="auto" w:fill="FFFFFF"/>
        <w:tabs>
          <w:tab w:val="left" w:pos="1843"/>
        </w:tabs>
        <w:ind w:left="426" w:hanging="426"/>
        <w:jc w:val="both"/>
        <w:rPr>
          <w:rFonts w:ascii="Calibri" w:eastAsia="SimSun" w:hAnsi="Calibri"/>
          <w:kern w:val="24"/>
          <w:sz w:val="22"/>
          <w:szCs w:val="22"/>
        </w:rPr>
      </w:pPr>
    </w:p>
    <w:p w:rsidR="000A544F" w:rsidRPr="00AA2856" w:rsidRDefault="000A544F" w:rsidP="000A544F">
      <w:pPr>
        <w:shd w:val="clear" w:color="auto" w:fill="FFFFFF"/>
        <w:tabs>
          <w:tab w:val="left" w:pos="1843"/>
        </w:tabs>
        <w:ind w:left="426" w:hanging="426"/>
        <w:jc w:val="both"/>
        <w:rPr>
          <w:rFonts w:ascii="Calibri" w:eastAsia="SimSun" w:hAnsi="Calibri"/>
          <w:kern w:val="24"/>
          <w:sz w:val="22"/>
          <w:szCs w:val="22"/>
        </w:rPr>
      </w:pPr>
    </w:p>
    <w:p w:rsidR="000A544F" w:rsidRPr="00AA2856" w:rsidRDefault="000A544F" w:rsidP="000A544F">
      <w:pPr>
        <w:shd w:val="clear" w:color="auto" w:fill="FFFFFF"/>
        <w:tabs>
          <w:tab w:val="left" w:pos="1843"/>
        </w:tabs>
        <w:ind w:left="426" w:hanging="426"/>
        <w:jc w:val="both"/>
        <w:rPr>
          <w:rFonts w:ascii="Calibri" w:eastAsia="SimSun" w:hAnsi="Calibri"/>
          <w:kern w:val="24"/>
          <w:sz w:val="22"/>
          <w:szCs w:val="22"/>
        </w:rPr>
      </w:pPr>
    </w:p>
    <w:p w:rsidR="000A544F" w:rsidRPr="00AA2856" w:rsidRDefault="000A544F" w:rsidP="000A544F">
      <w:pPr>
        <w:shd w:val="clear" w:color="auto" w:fill="FFFFFF"/>
        <w:tabs>
          <w:tab w:val="left" w:pos="1843"/>
        </w:tabs>
        <w:ind w:left="426" w:hanging="426"/>
        <w:jc w:val="both"/>
        <w:rPr>
          <w:rFonts w:ascii="Calibri" w:eastAsia="SimSun" w:hAnsi="Calibri"/>
          <w:kern w:val="24"/>
          <w:sz w:val="22"/>
          <w:szCs w:val="22"/>
        </w:rPr>
      </w:pPr>
    </w:p>
    <w:p w:rsidR="000A544F" w:rsidRPr="00AA2856" w:rsidRDefault="000A544F" w:rsidP="000A544F">
      <w:pPr>
        <w:shd w:val="clear" w:color="auto" w:fill="FFFFFF"/>
        <w:tabs>
          <w:tab w:val="left" w:pos="1843"/>
        </w:tabs>
        <w:ind w:left="426" w:hanging="426"/>
        <w:jc w:val="both"/>
        <w:rPr>
          <w:rFonts w:ascii="Calibri" w:eastAsia="SimSun" w:hAnsi="Calibri"/>
          <w:kern w:val="24"/>
          <w:sz w:val="22"/>
          <w:szCs w:val="22"/>
        </w:rPr>
      </w:pPr>
    </w:p>
    <w:p w:rsidR="000A544F" w:rsidRPr="00AA2856" w:rsidRDefault="000A544F" w:rsidP="000A544F">
      <w:pPr>
        <w:shd w:val="clear" w:color="auto" w:fill="FFFFFF"/>
        <w:tabs>
          <w:tab w:val="left" w:pos="1843"/>
        </w:tabs>
        <w:ind w:left="426" w:hanging="426"/>
        <w:jc w:val="both"/>
        <w:rPr>
          <w:rFonts w:ascii="Calibri" w:eastAsia="SimSun" w:hAnsi="Calibri"/>
          <w:kern w:val="24"/>
          <w:sz w:val="22"/>
          <w:szCs w:val="22"/>
        </w:rPr>
      </w:pPr>
    </w:p>
    <w:p w:rsidR="000A544F" w:rsidRPr="00AA2856" w:rsidRDefault="000A544F" w:rsidP="000A544F">
      <w:pPr>
        <w:shd w:val="clear" w:color="auto" w:fill="FFFFFF"/>
        <w:tabs>
          <w:tab w:val="left" w:pos="1843"/>
        </w:tabs>
        <w:ind w:left="426" w:hanging="426"/>
        <w:jc w:val="both"/>
        <w:rPr>
          <w:rFonts w:ascii="Calibri" w:eastAsia="SimSun" w:hAnsi="Calibri"/>
          <w:kern w:val="24"/>
          <w:sz w:val="22"/>
          <w:szCs w:val="22"/>
        </w:rPr>
      </w:pPr>
    </w:p>
    <w:p w:rsidR="000A544F" w:rsidRPr="00AA2856" w:rsidRDefault="000A544F" w:rsidP="000A544F">
      <w:pPr>
        <w:shd w:val="clear" w:color="auto" w:fill="FFFFFF"/>
        <w:tabs>
          <w:tab w:val="left" w:pos="1843"/>
        </w:tabs>
        <w:ind w:left="426" w:hanging="426"/>
        <w:jc w:val="both"/>
        <w:rPr>
          <w:rFonts w:ascii="Calibri" w:eastAsia="SimSun" w:hAnsi="Calibri"/>
          <w:kern w:val="24"/>
          <w:sz w:val="22"/>
          <w:szCs w:val="22"/>
        </w:rPr>
      </w:pPr>
    </w:p>
    <w:p w:rsidR="000A544F" w:rsidRPr="00AA2856" w:rsidRDefault="000A544F" w:rsidP="000A544F">
      <w:pPr>
        <w:shd w:val="clear" w:color="auto" w:fill="FFFFFF"/>
        <w:tabs>
          <w:tab w:val="left" w:pos="1843"/>
        </w:tabs>
        <w:ind w:left="426" w:hanging="426"/>
        <w:jc w:val="both"/>
        <w:rPr>
          <w:rFonts w:ascii="Calibri" w:eastAsia="SimSun" w:hAnsi="Calibri"/>
          <w:kern w:val="24"/>
          <w:sz w:val="22"/>
          <w:szCs w:val="22"/>
        </w:rPr>
      </w:pPr>
    </w:p>
    <w:p w:rsidR="000A544F" w:rsidRPr="00AA2856" w:rsidRDefault="000A544F" w:rsidP="000A544F">
      <w:pPr>
        <w:shd w:val="clear" w:color="auto" w:fill="FFFFFF"/>
        <w:tabs>
          <w:tab w:val="left" w:pos="1843"/>
        </w:tabs>
        <w:ind w:left="426" w:hanging="426"/>
        <w:jc w:val="both"/>
        <w:rPr>
          <w:rFonts w:ascii="Calibri" w:eastAsia="SimSun" w:hAnsi="Calibri"/>
          <w:kern w:val="24"/>
          <w:sz w:val="22"/>
          <w:szCs w:val="22"/>
        </w:rPr>
      </w:pPr>
    </w:p>
    <w:p w:rsidR="000A544F" w:rsidRPr="00AA2856" w:rsidRDefault="000A544F" w:rsidP="000A544F">
      <w:pPr>
        <w:shd w:val="clear" w:color="auto" w:fill="FFFFFF"/>
        <w:tabs>
          <w:tab w:val="left" w:pos="1843"/>
        </w:tabs>
        <w:ind w:left="426" w:hanging="426"/>
        <w:jc w:val="both"/>
        <w:rPr>
          <w:rFonts w:ascii="Calibri" w:eastAsia="SimSun" w:hAnsi="Calibri"/>
          <w:kern w:val="24"/>
          <w:sz w:val="22"/>
          <w:szCs w:val="22"/>
        </w:rPr>
      </w:pPr>
    </w:p>
    <w:p w:rsidR="000A544F" w:rsidRPr="00AA2856" w:rsidRDefault="000A544F" w:rsidP="000A544F">
      <w:pPr>
        <w:shd w:val="clear" w:color="auto" w:fill="FFFFFF"/>
        <w:tabs>
          <w:tab w:val="left" w:pos="1843"/>
        </w:tabs>
        <w:ind w:left="426" w:hanging="426"/>
        <w:jc w:val="both"/>
        <w:rPr>
          <w:rFonts w:ascii="Calibri" w:eastAsia="SimSun" w:hAnsi="Calibri"/>
          <w:kern w:val="24"/>
          <w:sz w:val="22"/>
          <w:szCs w:val="22"/>
        </w:rPr>
      </w:pPr>
    </w:p>
    <w:p w:rsidR="000A544F" w:rsidRPr="00AA2856" w:rsidRDefault="000A544F" w:rsidP="000A544F">
      <w:pPr>
        <w:shd w:val="clear" w:color="auto" w:fill="FFFFFF"/>
        <w:tabs>
          <w:tab w:val="left" w:pos="1843"/>
        </w:tabs>
        <w:ind w:left="426" w:hanging="426"/>
        <w:jc w:val="both"/>
        <w:rPr>
          <w:rFonts w:ascii="Calibri" w:eastAsia="SimSun" w:hAnsi="Calibri"/>
          <w:kern w:val="24"/>
          <w:sz w:val="22"/>
          <w:szCs w:val="22"/>
        </w:rPr>
      </w:pPr>
    </w:p>
    <w:p w:rsidR="000A544F" w:rsidRPr="00AA2856" w:rsidRDefault="000A544F" w:rsidP="000A544F">
      <w:pPr>
        <w:shd w:val="clear" w:color="auto" w:fill="FFFFFF"/>
        <w:rPr>
          <w:rFonts w:ascii="Calibri" w:eastAsia="SimSun" w:hAnsi="Calibri"/>
          <w:kern w:val="24"/>
          <w:sz w:val="22"/>
          <w:szCs w:val="22"/>
        </w:rPr>
      </w:pPr>
    </w:p>
    <w:p w:rsidR="000A544F" w:rsidRPr="00AA2856" w:rsidRDefault="000A544F" w:rsidP="000A544F">
      <w:pPr>
        <w:shd w:val="clear" w:color="auto" w:fill="FFFFFF"/>
        <w:ind w:left="426" w:hanging="426"/>
        <w:rPr>
          <w:rFonts w:ascii="Calibri" w:hAnsi="Calibri"/>
          <w:iCs/>
          <w:sz w:val="22"/>
          <w:szCs w:val="22"/>
        </w:rPr>
      </w:pPr>
    </w:p>
    <w:p w:rsidR="000A544F" w:rsidRPr="00AA2856" w:rsidRDefault="000A544F" w:rsidP="000A544F">
      <w:pPr>
        <w:shd w:val="clear" w:color="auto" w:fill="FFFFFF"/>
        <w:ind w:left="426" w:hanging="426"/>
        <w:rPr>
          <w:rFonts w:ascii="Calibri" w:hAnsi="Calibri"/>
          <w:iCs/>
          <w:sz w:val="22"/>
          <w:szCs w:val="22"/>
        </w:rPr>
      </w:pPr>
    </w:p>
    <w:p w:rsidR="000A544F" w:rsidRPr="00AA2856" w:rsidRDefault="000A544F" w:rsidP="000A544F">
      <w:pPr>
        <w:shd w:val="clear" w:color="auto" w:fill="FFFFFF"/>
        <w:ind w:left="426" w:hanging="426"/>
        <w:rPr>
          <w:rFonts w:ascii="Calibri" w:hAnsi="Calibri"/>
          <w:iCs/>
          <w:sz w:val="22"/>
          <w:szCs w:val="22"/>
        </w:rPr>
      </w:pPr>
    </w:p>
    <w:p w:rsidR="000A544F" w:rsidRPr="00AA2856" w:rsidRDefault="000A544F" w:rsidP="000A544F">
      <w:pPr>
        <w:shd w:val="clear" w:color="auto" w:fill="FFFFFF"/>
        <w:ind w:left="426" w:hanging="426"/>
        <w:rPr>
          <w:rFonts w:ascii="Calibri" w:hAnsi="Calibri"/>
          <w:iCs/>
          <w:sz w:val="22"/>
          <w:szCs w:val="22"/>
        </w:rPr>
      </w:pPr>
    </w:p>
    <w:p w:rsidR="000A544F" w:rsidRPr="00AA2856" w:rsidRDefault="000A544F" w:rsidP="000A544F">
      <w:pPr>
        <w:shd w:val="clear" w:color="auto" w:fill="FFFFFF"/>
        <w:ind w:left="426" w:hanging="426"/>
        <w:rPr>
          <w:rFonts w:ascii="Calibri" w:hAnsi="Calibri"/>
          <w:b/>
          <w:sz w:val="22"/>
          <w:szCs w:val="22"/>
        </w:rPr>
      </w:pPr>
      <w:r w:rsidRPr="00AA2856">
        <w:rPr>
          <w:rFonts w:ascii="Calibri" w:hAnsi="Calibri"/>
          <w:b/>
          <w:iCs/>
          <w:sz w:val="22"/>
          <w:szCs w:val="22"/>
        </w:rPr>
        <w:t xml:space="preserve">Załącznik nr 2 </w:t>
      </w:r>
      <w:r w:rsidRPr="00AA2856">
        <w:rPr>
          <w:rFonts w:ascii="Calibri" w:hAnsi="Calibri"/>
          <w:b/>
          <w:sz w:val="22"/>
          <w:szCs w:val="22"/>
        </w:rPr>
        <w:t>do umowy nr …………………………… z dnia …………………….</w:t>
      </w:r>
    </w:p>
    <w:p w:rsidR="000A544F" w:rsidRPr="00AA2856" w:rsidRDefault="000A544F" w:rsidP="000A544F">
      <w:pPr>
        <w:shd w:val="clear" w:color="auto" w:fill="FFFFFF"/>
        <w:ind w:left="426" w:hanging="426"/>
        <w:jc w:val="both"/>
        <w:rPr>
          <w:rFonts w:ascii="Calibri" w:hAnsi="Calibri"/>
          <w:sz w:val="22"/>
          <w:szCs w:val="22"/>
        </w:rPr>
      </w:pPr>
    </w:p>
    <w:p w:rsidR="000A544F" w:rsidRPr="00AA2856" w:rsidRDefault="000A544F" w:rsidP="000A544F">
      <w:pPr>
        <w:shd w:val="clear" w:color="auto" w:fill="FFFFFF"/>
        <w:ind w:left="426" w:hanging="426"/>
        <w:jc w:val="both"/>
        <w:rPr>
          <w:rFonts w:ascii="Calibri" w:hAnsi="Calibri"/>
          <w:b/>
          <w:i/>
          <w:sz w:val="22"/>
          <w:szCs w:val="22"/>
        </w:rPr>
      </w:pPr>
      <w:r w:rsidRPr="00AA2856">
        <w:rPr>
          <w:rFonts w:ascii="Calibri" w:hAnsi="Calibri"/>
          <w:sz w:val="22"/>
          <w:szCs w:val="22"/>
        </w:rPr>
        <w:t xml:space="preserve">Zadanie Inwestycyjne : </w:t>
      </w:r>
      <w:r w:rsidRPr="00AA2856">
        <w:rPr>
          <w:rFonts w:ascii="Calibri" w:eastAsia="SimSun" w:hAnsi="Calibri"/>
          <w:kern w:val="3"/>
          <w:sz w:val="22"/>
          <w:szCs w:val="22"/>
          <w:lang w:bidi="en-US"/>
        </w:rPr>
        <w:t xml:space="preserve">…………………………………………… </w:t>
      </w:r>
    </w:p>
    <w:p w:rsidR="000A544F" w:rsidRPr="00AA2856" w:rsidRDefault="000A544F" w:rsidP="000A544F">
      <w:pPr>
        <w:shd w:val="clear" w:color="auto" w:fill="FFFFFF"/>
        <w:ind w:left="426" w:hanging="426"/>
        <w:jc w:val="both"/>
        <w:rPr>
          <w:rFonts w:ascii="Calibri" w:hAnsi="Calibri"/>
          <w:sz w:val="22"/>
          <w:szCs w:val="22"/>
        </w:rPr>
      </w:pPr>
      <w:r w:rsidRPr="00AA2856">
        <w:rPr>
          <w:rFonts w:ascii="Calibri" w:hAnsi="Calibri"/>
          <w:sz w:val="22"/>
          <w:szCs w:val="22"/>
        </w:rPr>
        <w:t xml:space="preserve">Zamawiający : </w:t>
      </w:r>
      <w:r w:rsidRPr="00AA2856">
        <w:rPr>
          <w:rFonts w:ascii="Calibri" w:eastAsia="SimSun" w:hAnsi="Calibri"/>
          <w:kern w:val="3"/>
          <w:sz w:val="22"/>
          <w:szCs w:val="22"/>
          <w:lang w:bidi="en-US"/>
        </w:rPr>
        <w:t>……………………………………………</w:t>
      </w:r>
    </w:p>
    <w:p w:rsidR="000A544F" w:rsidRPr="00AA2856" w:rsidRDefault="000A544F" w:rsidP="000A544F">
      <w:pPr>
        <w:shd w:val="clear" w:color="auto" w:fill="FFFFFF"/>
        <w:ind w:left="426" w:hanging="426"/>
        <w:jc w:val="both"/>
        <w:rPr>
          <w:rFonts w:ascii="Calibri" w:hAnsi="Calibri"/>
          <w:sz w:val="22"/>
          <w:szCs w:val="22"/>
        </w:rPr>
      </w:pPr>
      <w:r w:rsidRPr="00AA2856">
        <w:rPr>
          <w:rFonts w:ascii="Calibri" w:hAnsi="Calibri"/>
          <w:sz w:val="22"/>
          <w:szCs w:val="22"/>
        </w:rPr>
        <w:t>Wykonawca : …...........................................................................................................................</w:t>
      </w:r>
    </w:p>
    <w:p w:rsidR="000A544F" w:rsidRPr="00AA2856" w:rsidRDefault="000A544F" w:rsidP="000A544F">
      <w:pPr>
        <w:shd w:val="clear" w:color="auto" w:fill="FFFFFF"/>
        <w:ind w:left="426" w:hanging="426"/>
        <w:jc w:val="both"/>
        <w:rPr>
          <w:rFonts w:ascii="Calibri" w:hAnsi="Calibri"/>
          <w:sz w:val="22"/>
          <w:szCs w:val="22"/>
        </w:rPr>
      </w:pPr>
      <w:r w:rsidRPr="00AA2856">
        <w:rPr>
          <w:rFonts w:ascii="Calibri" w:hAnsi="Calibri"/>
          <w:sz w:val="22"/>
          <w:szCs w:val="22"/>
        </w:rPr>
        <w:t>Podwykonawca : …......................................................................................................................</w:t>
      </w:r>
    </w:p>
    <w:p w:rsidR="000A544F" w:rsidRPr="00AA2856" w:rsidRDefault="000A544F" w:rsidP="000A544F">
      <w:pPr>
        <w:shd w:val="clear" w:color="auto" w:fill="FFFFFF"/>
        <w:ind w:left="426" w:hanging="426"/>
        <w:jc w:val="both"/>
        <w:rPr>
          <w:rFonts w:ascii="Calibri" w:hAnsi="Calibri"/>
          <w:sz w:val="22"/>
          <w:szCs w:val="22"/>
        </w:rPr>
      </w:pPr>
      <w:r w:rsidRPr="00AA2856">
        <w:rPr>
          <w:rFonts w:ascii="Calibri" w:hAnsi="Calibri"/>
          <w:sz w:val="22"/>
          <w:szCs w:val="22"/>
        </w:rPr>
        <w:t xml:space="preserve">                               </w:t>
      </w:r>
    </w:p>
    <w:p w:rsidR="000A544F" w:rsidRPr="00AA2856" w:rsidRDefault="000A544F" w:rsidP="000A544F">
      <w:pPr>
        <w:shd w:val="clear" w:color="auto" w:fill="FFFFFF"/>
        <w:ind w:left="426" w:hanging="426"/>
        <w:jc w:val="center"/>
        <w:rPr>
          <w:rFonts w:ascii="Calibri" w:hAnsi="Calibri"/>
          <w:sz w:val="22"/>
          <w:szCs w:val="22"/>
        </w:rPr>
      </w:pPr>
      <w:r w:rsidRPr="00AA2856">
        <w:rPr>
          <w:rFonts w:ascii="Calibri" w:hAnsi="Calibri"/>
          <w:sz w:val="22"/>
          <w:szCs w:val="22"/>
        </w:rPr>
        <w:t>OŚWIADCZENIE PODWYKONAWCY / DALSZEGO PODWYKONAWCY / DOSTAWCY</w:t>
      </w:r>
    </w:p>
    <w:p w:rsidR="000A544F" w:rsidRPr="00AA2856" w:rsidRDefault="000A544F" w:rsidP="000A544F">
      <w:pPr>
        <w:shd w:val="clear" w:color="auto" w:fill="FFFFFF"/>
        <w:ind w:left="426" w:hanging="426"/>
        <w:jc w:val="both"/>
        <w:rPr>
          <w:rFonts w:ascii="Calibri" w:hAnsi="Calibri"/>
          <w:sz w:val="22"/>
          <w:szCs w:val="22"/>
        </w:rPr>
      </w:pPr>
    </w:p>
    <w:p w:rsidR="000A544F" w:rsidRPr="00AA2856" w:rsidRDefault="000A544F" w:rsidP="000A544F">
      <w:pPr>
        <w:numPr>
          <w:ilvl w:val="0"/>
          <w:numId w:val="31"/>
        </w:numPr>
        <w:shd w:val="clear" w:color="auto" w:fill="FFFFFF"/>
        <w:suppressAutoHyphens w:val="0"/>
        <w:ind w:left="426" w:hanging="426"/>
        <w:jc w:val="both"/>
        <w:rPr>
          <w:rFonts w:ascii="Calibri" w:hAnsi="Calibri"/>
          <w:sz w:val="22"/>
          <w:szCs w:val="22"/>
        </w:rPr>
      </w:pPr>
      <w:r w:rsidRPr="00AA2856">
        <w:rPr>
          <w:rFonts w:ascii="Calibri" w:hAnsi="Calibri"/>
          <w:sz w:val="22"/>
          <w:szCs w:val="22"/>
        </w:rPr>
        <w:t>Oświadczam, że wykonywałem* / nie wykonywałem</w:t>
      </w:r>
      <w:r w:rsidRPr="00AA2856">
        <w:rPr>
          <w:rFonts w:ascii="Calibri" w:hAnsi="Calibri"/>
          <w:sz w:val="22"/>
          <w:szCs w:val="22"/>
          <w:vertAlign w:val="superscript"/>
        </w:rPr>
        <w:t>*</w:t>
      </w:r>
      <w:r w:rsidRPr="00AA2856">
        <w:rPr>
          <w:rFonts w:ascii="Calibri" w:hAnsi="Calibri"/>
          <w:sz w:val="22"/>
          <w:szCs w:val="22"/>
        </w:rPr>
        <w:t xml:space="preserve"> robót na rzecz Wykonawcy w okresie od …………….. do………………</w:t>
      </w:r>
    </w:p>
    <w:p w:rsidR="000A544F" w:rsidRPr="00AA2856" w:rsidRDefault="000A544F" w:rsidP="000A544F">
      <w:pPr>
        <w:numPr>
          <w:ilvl w:val="0"/>
          <w:numId w:val="31"/>
        </w:numPr>
        <w:shd w:val="clear" w:color="auto" w:fill="FFFFFF"/>
        <w:suppressAutoHyphens w:val="0"/>
        <w:ind w:left="426" w:hanging="426"/>
        <w:jc w:val="both"/>
        <w:rPr>
          <w:rFonts w:ascii="Calibri" w:hAnsi="Calibri"/>
          <w:sz w:val="22"/>
          <w:szCs w:val="22"/>
        </w:rPr>
      </w:pPr>
      <w:r w:rsidRPr="00AA2856">
        <w:rPr>
          <w:rFonts w:ascii="Calibri" w:hAnsi="Calibri"/>
          <w:sz w:val="22"/>
          <w:szCs w:val="22"/>
        </w:rPr>
        <w:t xml:space="preserve">Oświadczam niniejszym, że otrzymałem </w:t>
      </w:r>
      <w:r w:rsidRPr="00AA2856">
        <w:rPr>
          <w:rFonts w:ascii="Calibri" w:hAnsi="Calibri"/>
          <w:b/>
          <w:bCs/>
          <w:sz w:val="22"/>
          <w:szCs w:val="22"/>
        </w:rPr>
        <w:t>wymagalne</w:t>
      </w:r>
      <w:r w:rsidRPr="00AA2856">
        <w:rPr>
          <w:rFonts w:ascii="Calibri" w:hAnsi="Calibri"/>
          <w:sz w:val="22"/>
          <w:szCs w:val="22"/>
        </w:rPr>
        <w:t xml:space="preserve"> wynagrodzenie za zakres robót wykonanych od………..do……………..objęty moja fakturą nr …………… z dnia ………….. wystawioną Wykonawcy. </w:t>
      </w:r>
    </w:p>
    <w:p w:rsidR="000A544F" w:rsidRPr="00AA2856" w:rsidRDefault="000A544F" w:rsidP="000A544F">
      <w:pPr>
        <w:numPr>
          <w:ilvl w:val="0"/>
          <w:numId w:val="31"/>
        </w:numPr>
        <w:shd w:val="clear" w:color="auto" w:fill="FFFFFF"/>
        <w:suppressAutoHyphens w:val="0"/>
        <w:ind w:left="426" w:hanging="426"/>
        <w:jc w:val="both"/>
        <w:rPr>
          <w:rFonts w:ascii="Calibri" w:hAnsi="Calibri"/>
          <w:sz w:val="22"/>
          <w:szCs w:val="22"/>
        </w:rPr>
      </w:pPr>
      <w:r w:rsidRPr="00AA2856">
        <w:rPr>
          <w:rFonts w:ascii="Calibri" w:hAnsi="Calibri"/>
          <w:sz w:val="22"/>
          <w:szCs w:val="22"/>
        </w:rPr>
        <w:t>Zapłata powyższego wynagrodzenia zaspokaja wszelkie nasze roszczenia wynikające z wykonania zakresu robót określonego w przytoczonej fakturze i protokole odbioru częściowego robót.</w:t>
      </w:r>
    </w:p>
    <w:p w:rsidR="000A544F" w:rsidRPr="00AA2856" w:rsidRDefault="000A544F" w:rsidP="000A544F">
      <w:pPr>
        <w:numPr>
          <w:ilvl w:val="0"/>
          <w:numId w:val="31"/>
        </w:numPr>
        <w:shd w:val="clear" w:color="auto" w:fill="FFFFFF"/>
        <w:suppressAutoHyphens w:val="0"/>
        <w:ind w:left="426" w:hanging="426"/>
        <w:jc w:val="both"/>
        <w:rPr>
          <w:rFonts w:ascii="Calibri" w:hAnsi="Calibri"/>
          <w:sz w:val="22"/>
          <w:szCs w:val="22"/>
        </w:rPr>
      </w:pPr>
      <w:r w:rsidRPr="00AA2856">
        <w:rPr>
          <w:rFonts w:ascii="Calibri" w:hAnsi="Calibri"/>
          <w:sz w:val="22"/>
          <w:szCs w:val="22"/>
        </w:rPr>
        <w:t>Jednocześnie oświadczam, że na w/w zadaniu zatrudniam* / nie zatrudniam* dalszych podwykonawców.</w:t>
      </w:r>
    </w:p>
    <w:p w:rsidR="000A544F" w:rsidRPr="00AA2856" w:rsidRDefault="000A544F" w:rsidP="000A544F">
      <w:pPr>
        <w:shd w:val="clear" w:color="auto" w:fill="FFFFFF"/>
        <w:ind w:left="426"/>
        <w:jc w:val="both"/>
        <w:rPr>
          <w:rFonts w:ascii="Calibri" w:hAnsi="Calibri"/>
          <w:sz w:val="22"/>
          <w:szCs w:val="22"/>
        </w:rPr>
      </w:pPr>
    </w:p>
    <w:p w:rsidR="000A544F" w:rsidRPr="00AA2856" w:rsidRDefault="000A544F" w:rsidP="000A544F">
      <w:pPr>
        <w:shd w:val="clear" w:color="auto" w:fill="FFFFFF"/>
        <w:ind w:left="426" w:hanging="426"/>
        <w:rPr>
          <w:rFonts w:ascii="Calibri" w:hAnsi="Calibri"/>
          <w:sz w:val="22"/>
          <w:szCs w:val="22"/>
        </w:rPr>
      </w:pPr>
      <w:r w:rsidRPr="00AA2856">
        <w:rPr>
          <w:rFonts w:ascii="Calibri" w:hAnsi="Calibri"/>
          <w:sz w:val="22"/>
          <w:szCs w:val="22"/>
        </w:rPr>
        <w:t>Data :  …………………</w:t>
      </w:r>
    </w:p>
    <w:p w:rsidR="000A544F" w:rsidRPr="00AA2856" w:rsidRDefault="000A544F" w:rsidP="000A544F">
      <w:pPr>
        <w:shd w:val="clear" w:color="auto" w:fill="FFFFFF"/>
        <w:ind w:left="426" w:hanging="426"/>
        <w:rPr>
          <w:rFonts w:ascii="Calibri" w:hAnsi="Calibri"/>
          <w:sz w:val="22"/>
          <w:szCs w:val="22"/>
        </w:rPr>
      </w:pPr>
    </w:p>
    <w:p w:rsidR="000A544F" w:rsidRPr="00AA2856" w:rsidRDefault="000A544F" w:rsidP="000A544F">
      <w:pPr>
        <w:shd w:val="clear" w:color="auto" w:fill="FFFFFF"/>
        <w:ind w:left="426" w:hanging="426"/>
        <w:rPr>
          <w:rFonts w:ascii="Calibri" w:hAnsi="Calibri"/>
          <w:sz w:val="22"/>
          <w:szCs w:val="22"/>
        </w:rPr>
      </w:pPr>
    </w:p>
    <w:p w:rsidR="000A544F" w:rsidRPr="00AA2856" w:rsidRDefault="000A544F" w:rsidP="000A544F">
      <w:pPr>
        <w:shd w:val="clear" w:color="auto" w:fill="FFFFFF"/>
        <w:ind w:left="426" w:hanging="426"/>
        <w:rPr>
          <w:rFonts w:ascii="Calibri" w:hAnsi="Calibri"/>
          <w:sz w:val="22"/>
          <w:szCs w:val="22"/>
        </w:rPr>
      </w:pPr>
      <w:r w:rsidRPr="00AA2856">
        <w:rPr>
          <w:rFonts w:ascii="Calibri" w:hAnsi="Calibri"/>
          <w:sz w:val="22"/>
          <w:szCs w:val="22"/>
        </w:rPr>
        <w:t>…………………………........................................................................................................... </w:t>
      </w:r>
    </w:p>
    <w:p w:rsidR="000A544F" w:rsidRPr="00AA2856" w:rsidRDefault="000A544F" w:rsidP="000A544F">
      <w:pPr>
        <w:shd w:val="clear" w:color="auto" w:fill="FFFFFF"/>
        <w:ind w:left="426" w:hanging="426"/>
        <w:rPr>
          <w:rFonts w:ascii="Calibri" w:hAnsi="Calibri"/>
          <w:sz w:val="22"/>
          <w:szCs w:val="22"/>
        </w:rPr>
      </w:pPr>
      <w:r w:rsidRPr="00AA2856">
        <w:rPr>
          <w:rFonts w:ascii="Calibri" w:hAnsi="Calibri"/>
          <w:sz w:val="22"/>
          <w:szCs w:val="22"/>
        </w:rPr>
        <w:t>(pieczęć imienna i podpis uprawomocnionego przedstawiciela Podwykonawcy)                         </w:t>
      </w:r>
    </w:p>
    <w:p w:rsidR="000A544F" w:rsidRPr="00AA2856" w:rsidRDefault="000A544F" w:rsidP="000A544F">
      <w:pPr>
        <w:shd w:val="clear" w:color="auto" w:fill="FFFFFF"/>
        <w:ind w:left="426" w:hanging="426"/>
        <w:rPr>
          <w:rFonts w:ascii="Calibri" w:hAnsi="Calibri"/>
          <w:sz w:val="22"/>
          <w:szCs w:val="22"/>
        </w:rPr>
      </w:pPr>
    </w:p>
    <w:p w:rsidR="000A544F" w:rsidRPr="00AA2856" w:rsidRDefault="000A544F" w:rsidP="000A544F">
      <w:pPr>
        <w:shd w:val="clear" w:color="auto" w:fill="FFFFFF"/>
        <w:ind w:left="426" w:hanging="426"/>
        <w:rPr>
          <w:rFonts w:ascii="Calibri" w:hAnsi="Calibri"/>
          <w:sz w:val="22"/>
          <w:szCs w:val="22"/>
        </w:rPr>
      </w:pPr>
    </w:p>
    <w:p w:rsidR="000A544F" w:rsidRPr="00AA2856" w:rsidRDefault="000A544F" w:rsidP="000A544F">
      <w:pPr>
        <w:shd w:val="clear" w:color="auto" w:fill="FFFFFF"/>
        <w:ind w:left="426" w:hanging="426"/>
        <w:rPr>
          <w:rFonts w:ascii="Calibri" w:hAnsi="Calibri"/>
          <w:sz w:val="22"/>
          <w:szCs w:val="22"/>
        </w:rPr>
      </w:pPr>
      <w:r w:rsidRPr="00AA2856">
        <w:rPr>
          <w:rFonts w:ascii="Calibri" w:hAnsi="Calibri"/>
          <w:sz w:val="22"/>
          <w:szCs w:val="22"/>
        </w:rPr>
        <w:t>…………………………........................................................................................................... </w:t>
      </w:r>
    </w:p>
    <w:p w:rsidR="000A544F" w:rsidRPr="00AA2856" w:rsidRDefault="000A544F" w:rsidP="000A544F">
      <w:pPr>
        <w:shd w:val="clear" w:color="auto" w:fill="FFFFFF"/>
        <w:ind w:left="426" w:hanging="426"/>
        <w:rPr>
          <w:rFonts w:ascii="Calibri" w:hAnsi="Calibri"/>
          <w:sz w:val="22"/>
          <w:szCs w:val="22"/>
        </w:rPr>
      </w:pPr>
      <w:r w:rsidRPr="00AA2856">
        <w:rPr>
          <w:rFonts w:ascii="Calibri" w:hAnsi="Calibri"/>
          <w:sz w:val="22"/>
          <w:szCs w:val="22"/>
        </w:rPr>
        <w:t>(pieczęć imienna i podpis uprawomocnionego przedstawiciela Wykonawcy)                         </w:t>
      </w:r>
    </w:p>
    <w:p w:rsidR="000A544F" w:rsidRPr="00AA2856" w:rsidRDefault="000A544F" w:rsidP="000A544F">
      <w:pPr>
        <w:shd w:val="clear" w:color="auto" w:fill="FFFFFF"/>
        <w:ind w:left="426" w:hanging="426"/>
        <w:rPr>
          <w:rFonts w:ascii="Calibri" w:hAnsi="Calibri"/>
          <w:sz w:val="22"/>
          <w:szCs w:val="22"/>
        </w:rPr>
      </w:pPr>
    </w:p>
    <w:p w:rsidR="000A544F" w:rsidRPr="00AA2856" w:rsidRDefault="000A544F" w:rsidP="000A544F">
      <w:pPr>
        <w:shd w:val="clear" w:color="auto" w:fill="FFFFFF"/>
        <w:ind w:left="426" w:hanging="426"/>
        <w:rPr>
          <w:rFonts w:ascii="Calibri" w:hAnsi="Calibri"/>
          <w:sz w:val="22"/>
          <w:szCs w:val="22"/>
        </w:rPr>
      </w:pPr>
    </w:p>
    <w:p w:rsidR="000A544F" w:rsidRDefault="000A544F" w:rsidP="000A544F">
      <w:pPr>
        <w:shd w:val="clear" w:color="auto" w:fill="FFFFFF"/>
        <w:ind w:left="426" w:hanging="426"/>
        <w:rPr>
          <w:rFonts w:ascii="Calibri" w:hAnsi="Calibri"/>
          <w:iCs/>
          <w:sz w:val="22"/>
          <w:szCs w:val="22"/>
        </w:rPr>
      </w:pPr>
      <w:r w:rsidRPr="00AA2856">
        <w:rPr>
          <w:rFonts w:ascii="Calibri" w:hAnsi="Calibri"/>
          <w:iCs/>
          <w:sz w:val="22"/>
          <w:szCs w:val="22"/>
        </w:rPr>
        <w:t>*- niepotrzebne skreślić</w:t>
      </w:r>
    </w:p>
    <w:p w:rsidR="000A544F" w:rsidRDefault="000A544F" w:rsidP="000A544F">
      <w:pPr>
        <w:shd w:val="clear" w:color="auto" w:fill="FFFFFF"/>
        <w:ind w:left="426" w:hanging="426"/>
        <w:rPr>
          <w:rFonts w:ascii="Calibri" w:hAnsi="Calibri"/>
          <w:iCs/>
          <w:sz w:val="22"/>
          <w:szCs w:val="22"/>
        </w:rPr>
      </w:pPr>
    </w:p>
    <w:p w:rsidR="000A544F" w:rsidRDefault="000A544F" w:rsidP="000A544F">
      <w:pPr>
        <w:shd w:val="clear" w:color="auto" w:fill="FFFFFF"/>
        <w:ind w:left="426" w:hanging="426"/>
        <w:rPr>
          <w:rFonts w:ascii="Calibri" w:hAnsi="Calibri"/>
          <w:iCs/>
          <w:sz w:val="22"/>
          <w:szCs w:val="22"/>
        </w:rPr>
      </w:pPr>
    </w:p>
    <w:p w:rsidR="000A544F" w:rsidRDefault="000A544F" w:rsidP="000A544F">
      <w:pPr>
        <w:shd w:val="clear" w:color="auto" w:fill="FFFFFF"/>
        <w:ind w:left="426" w:hanging="426"/>
        <w:rPr>
          <w:rFonts w:ascii="Calibri" w:hAnsi="Calibri"/>
          <w:iCs/>
          <w:sz w:val="22"/>
          <w:szCs w:val="22"/>
        </w:rPr>
      </w:pPr>
    </w:p>
    <w:p w:rsidR="000A544F" w:rsidRDefault="000A544F" w:rsidP="000A544F">
      <w:pPr>
        <w:shd w:val="clear" w:color="auto" w:fill="FFFFFF"/>
        <w:ind w:left="426" w:hanging="426"/>
        <w:rPr>
          <w:rFonts w:ascii="Calibri" w:hAnsi="Calibri"/>
          <w:iCs/>
          <w:sz w:val="22"/>
          <w:szCs w:val="22"/>
        </w:rPr>
      </w:pPr>
    </w:p>
    <w:p w:rsidR="000A544F" w:rsidRDefault="000A544F" w:rsidP="000A544F">
      <w:pPr>
        <w:shd w:val="clear" w:color="auto" w:fill="FFFFFF"/>
        <w:ind w:left="426" w:hanging="426"/>
        <w:rPr>
          <w:rFonts w:ascii="Calibri" w:hAnsi="Calibri"/>
          <w:iCs/>
          <w:sz w:val="22"/>
          <w:szCs w:val="22"/>
        </w:rPr>
      </w:pPr>
    </w:p>
    <w:p w:rsidR="000A544F" w:rsidRDefault="000A544F" w:rsidP="000A544F">
      <w:pPr>
        <w:shd w:val="clear" w:color="auto" w:fill="FFFFFF"/>
        <w:ind w:left="426" w:hanging="426"/>
        <w:rPr>
          <w:rFonts w:ascii="Calibri" w:hAnsi="Calibri"/>
          <w:iCs/>
          <w:sz w:val="22"/>
          <w:szCs w:val="22"/>
        </w:rPr>
      </w:pPr>
    </w:p>
    <w:p w:rsidR="000A544F" w:rsidRDefault="000A544F" w:rsidP="000A544F">
      <w:pPr>
        <w:shd w:val="clear" w:color="auto" w:fill="FFFFFF"/>
        <w:ind w:left="426" w:hanging="426"/>
        <w:rPr>
          <w:rFonts w:ascii="Calibri" w:hAnsi="Calibri"/>
          <w:iCs/>
          <w:sz w:val="22"/>
          <w:szCs w:val="22"/>
        </w:rPr>
      </w:pPr>
    </w:p>
    <w:p w:rsidR="000A544F" w:rsidRDefault="000A544F" w:rsidP="000A544F">
      <w:pPr>
        <w:shd w:val="clear" w:color="auto" w:fill="FFFFFF"/>
        <w:ind w:left="426" w:hanging="426"/>
        <w:rPr>
          <w:rFonts w:ascii="Calibri" w:hAnsi="Calibri"/>
          <w:iCs/>
          <w:sz w:val="22"/>
          <w:szCs w:val="22"/>
        </w:rPr>
      </w:pPr>
    </w:p>
    <w:p w:rsidR="000A544F" w:rsidRDefault="000A544F" w:rsidP="000A544F">
      <w:pPr>
        <w:shd w:val="clear" w:color="auto" w:fill="FFFFFF"/>
        <w:ind w:left="426" w:hanging="426"/>
        <w:rPr>
          <w:rFonts w:ascii="Calibri" w:hAnsi="Calibri"/>
          <w:iCs/>
          <w:sz w:val="22"/>
          <w:szCs w:val="22"/>
        </w:rPr>
      </w:pPr>
    </w:p>
    <w:p w:rsidR="000A544F" w:rsidRDefault="000A544F" w:rsidP="000A544F">
      <w:pPr>
        <w:shd w:val="clear" w:color="auto" w:fill="FFFFFF"/>
        <w:ind w:left="426" w:hanging="426"/>
        <w:rPr>
          <w:rFonts w:ascii="Calibri" w:hAnsi="Calibri"/>
          <w:iCs/>
          <w:sz w:val="22"/>
          <w:szCs w:val="22"/>
        </w:rPr>
      </w:pPr>
    </w:p>
    <w:p w:rsidR="000A544F" w:rsidRDefault="000A544F" w:rsidP="000A544F">
      <w:pPr>
        <w:shd w:val="clear" w:color="auto" w:fill="FFFFFF"/>
        <w:ind w:left="426" w:hanging="426"/>
        <w:rPr>
          <w:rFonts w:ascii="Calibri" w:hAnsi="Calibri"/>
          <w:iCs/>
          <w:sz w:val="22"/>
          <w:szCs w:val="22"/>
        </w:rPr>
      </w:pPr>
    </w:p>
    <w:p w:rsidR="000A544F" w:rsidRDefault="000A544F" w:rsidP="000A544F">
      <w:pPr>
        <w:shd w:val="clear" w:color="auto" w:fill="FFFFFF"/>
        <w:ind w:left="426" w:hanging="426"/>
        <w:rPr>
          <w:rFonts w:ascii="Calibri" w:hAnsi="Calibri"/>
          <w:iCs/>
          <w:sz w:val="22"/>
          <w:szCs w:val="22"/>
        </w:rPr>
      </w:pPr>
    </w:p>
    <w:p w:rsidR="000A544F" w:rsidRDefault="000A544F" w:rsidP="000A544F">
      <w:pPr>
        <w:shd w:val="clear" w:color="auto" w:fill="FFFFFF"/>
        <w:ind w:left="426" w:hanging="426"/>
        <w:rPr>
          <w:rFonts w:ascii="Calibri" w:hAnsi="Calibri"/>
          <w:iCs/>
          <w:sz w:val="22"/>
          <w:szCs w:val="22"/>
        </w:rPr>
      </w:pPr>
    </w:p>
    <w:p w:rsidR="000A544F" w:rsidRDefault="000A544F" w:rsidP="000A544F">
      <w:pPr>
        <w:shd w:val="clear" w:color="auto" w:fill="FFFFFF"/>
        <w:ind w:left="426" w:hanging="426"/>
        <w:rPr>
          <w:rFonts w:ascii="Calibri" w:hAnsi="Calibri"/>
          <w:iCs/>
          <w:sz w:val="22"/>
          <w:szCs w:val="22"/>
        </w:rPr>
      </w:pPr>
    </w:p>
    <w:p w:rsidR="000A544F" w:rsidRDefault="000A544F" w:rsidP="000A544F">
      <w:pPr>
        <w:shd w:val="clear" w:color="auto" w:fill="FFFFFF"/>
        <w:ind w:left="426" w:hanging="426"/>
        <w:rPr>
          <w:rFonts w:ascii="Calibri" w:hAnsi="Calibri"/>
          <w:iCs/>
          <w:sz w:val="22"/>
          <w:szCs w:val="22"/>
        </w:rPr>
      </w:pPr>
    </w:p>
    <w:p w:rsidR="000A544F" w:rsidRDefault="000A544F" w:rsidP="000A544F">
      <w:pPr>
        <w:shd w:val="clear" w:color="auto" w:fill="FFFFFF"/>
        <w:ind w:left="426" w:hanging="426"/>
        <w:rPr>
          <w:rFonts w:ascii="Calibri" w:hAnsi="Calibri"/>
          <w:iCs/>
          <w:sz w:val="22"/>
          <w:szCs w:val="22"/>
        </w:rPr>
      </w:pPr>
    </w:p>
    <w:p w:rsidR="000A544F" w:rsidRDefault="000A544F" w:rsidP="000A544F">
      <w:pPr>
        <w:shd w:val="clear" w:color="auto" w:fill="FFFFFF"/>
        <w:ind w:left="426" w:hanging="426"/>
        <w:rPr>
          <w:rFonts w:ascii="Calibri" w:hAnsi="Calibri"/>
          <w:iCs/>
          <w:sz w:val="22"/>
          <w:szCs w:val="22"/>
        </w:rPr>
      </w:pPr>
    </w:p>
    <w:p w:rsidR="000A544F" w:rsidRDefault="000A544F" w:rsidP="000A544F">
      <w:pPr>
        <w:shd w:val="clear" w:color="auto" w:fill="FFFFFF"/>
        <w:ind w:left="426" w:hanging="426"/>
        <w:rPr>
          <w:rFonts w:ascii="Calibri" w:hAnsi="Calibri"/>
          <w:iCs/>
          <w:sz w:val="22"/>
          <w:szCs w:val="22"/>
        </w:rPr>
      </w:pPr>
    </w:p>
    <w:p w:rsidR="000A544F" w:rsidRDefault="000A544F" w:rsidP="000A544F">
      <w:pPr>
        <w:shd w:val="clear" w:color="auto" w:fill="FFFFFF"/>
        <w:ind w:left="426" w:hanging="426"/>
        <w:rPr>
          <w:rFonts w:ascii="Calibri" w:hAnsi="Calibri"/>
          <w:iCs/>
          <w:sz w:val="22"/>
          <w:szCs w:val="22"/>
        </w:rPr>
      </w:pPr>
    </w:p>
    <w:p w:rsidR="000A544F" w:rsidRDefault="000A544F" w:rsidP="000A544F">
      <w:pPr>
        <w:shd w:val="clear" w:color="auto" w:fill="FFFFFF"/>
        <w:ind w:left="426" w:hanging="426"/>
        <w:rPr>
          <w:rFonts w:ascii="Calibri" w:hAnsi="Calibri"/>
          <w:iCs/>
          <w:sz w:val="22"/>
          <w:szCs w:val="22"/>
        </w:rPr>
      </w:pPr>
    </w:p>
    <w:p w:rsidR="000A544F" w:rsidRDefault="000A544F" w:rsidP="000A544F">
      <w:pPr>
        <w:shd w:val="clear" w:color="auto" w:fill="FFFFFF"/>
        <w:ind w:left="426" w:hanging="426"/>
        <w:rPr>
          <w:rFonts w:ascii="Calibri" w:hAnsi="Calibri"/>
          <w:iCs/>
          <w:sz w:val="22"/>
          <w:szCs w:val="22"/>
        </w:rPr>
      </w:pPr>
    </w:p>
    <w:p w:rsidR="000A544F" w:rsidRPr="00AA2856" w:rsidRDefault="000A544F" w:rsidP="000A544F">
      <w:pPr>
        <w:shd w:val="clear" w:color="auto" w:fill="FFFFFF"/>
        <w:ind w:left="426" w:hanging="426"/>
        <w:rPr>
          <w:rFonts w:ascii="Calibri" w:hAnsi="Calibri"/>
          <w:iCs/>
          <w:sz w:val="22"/>
          <w:szCs w:val="22"/>
        </w:rPr>
      </w:pPr>
    </w:p>
    <w:p w:rsidR="000A544F" w:rsidRPr="00AA2856" w:rsidRDefault="000A544F" w:rsidP="000A544F">
      <w:pPr>
        <w:shd w:val="clear" w:color="auto" w:fill="FFFFFF"/>
        <w:tabs>
          <w:tab w:val="left" w:pos="1843"/>
        </w:tabs>
        <w:ind w:left="426" w:hanging="426"/>
        <w:jc w:val="both"/>
        <w:rPr>
          <w:rFonts w:ascii="Calibri" w:eastAsia="SimSun" w:hAnsi="Calibri"/>
          <w:b/>
          <w:kern w:val="24"/>
          <w:sz w:val="22"/>
          <w:szCs w:val="22"/>
        </w:rPr>
      </w:pPr>
      <w:r w:rsidRPr="00AA2856">
        <w:rPr>
          <w:rFonts w:ascii="Calibri" w:eastAsia="SimSun" w:hAnsi="Calibri"/>
          <w:b/>
          <w:kern w:val="24"/>
          <w:sz w:val="22"/>
          <w:szCs w:val="22"/>
        </w:rPr>
        <w:lastRenderedPageBreak/>
        <w:t xml:space="preserve">Załącznik nr 3 </w:t>
      </w:r>
      <w:r w:rsidRPr="00AA2856">
        <w:rPr>
          <w:rFonts w:ascii="Calibri" w:hAnsi="Calibri"/>
          <w:b/>
          <w:sz w:val="22"/>
          <w:szCs w:val="22"/>
        </w:rPr>
        <w:t>do umowy nr …………………………… z dnia …………………….</w:t>
      </w:r>
    </w:p>
    <w:p w:rsidR="000A544F" w:rsidRPr="00AA2856" w:rsidRDefault="000A544F" w:rsidP="000A544F">
      <w:pPr>
        <w:shd w:val="clear" w:color="auto" w:fill="FFFFFF"/>
        <w:tabs>
          <w:tab w:val="left" w:pos="1843"/>
        </w:tabs>
        <w:ind w:left="426" w:hanging="426"/>
        <w:jc w:val="both"/>
        <w:rPr>
          <w:rFonts w:ascii="Calibri" w:eastAsia="SimSun" w:hAnsi="Calibri"/>
          <w:kern w:val="24"/>
          <w:sz w:val="22"/>
          <w:szCs w:val="22"/>
        </w:rPr>
      </w:pPr>
    </w:p>
    <w:p w:rsidR="000A544F" w:rsidRPr="00AA2856" w:rsidRDefault="000A544F" w:rsidP="000A544F">
      <w:pPr>
        <w:shd w:val="clear" w:color="auto" w:fill="FFFFFF"/>
        <w:tabs>
          <w:tab w:val="left" w:pos="1843"/>
        </w:tabs>
        <w:ind w:left="426" w:hanging="426"/>
        <w:jc w:val="center"/>
        <w:rPr>
          <w:rFonts w:ascii="Calibri" w:eastAsia="SimSun" w:hAnsi="Calibri"/>
          <w:kern w:val="24"/>
          <w:sz w:val="22"/>
          <w:szCs w:val="22"/>
        </w:rPr>
      </w:pPr>
      <w:r w:rsidRPr="00AA2856">
        <w:rPr>
          <w:rFonts w:ascii="Calibri" w:eastAsia="SimSun" w:hAnsi="Calibri"/>
          <w:kern w:val="24"/>
          <w:sz w:val="22"/>
          <w:szCs w:val="22"/>
        </w:rPr>
        <w:t>ZESTAWIENIE ZBIORCZE FAKTUR PODWYKONAWCÓW</w:t>
      </w:r>
    </w:p>
    <w:p w:rsidR="000A544F" w:rsidRPr="00AA2856" w:rsidRDefault="000A544F" w:rsidP="000A544F">
      <w:pPr>
        <w:shd w:val="clear" w:color="auto" w:fill="FFFFFF"/>
        <w:tabs>
          <w:tab w:val="left" w:pos="1843"/>
        </w:tabs>
        <w:ind w:left="426" w:hanging="426"/>
        <w:jc w:val="center"/>
        <w:rPr>
          <w:rFonts w:ascii="Calibri" w:eastAsia="SimSun" w:hAnsi="Calibri"/>
          <w:kern w:val="24"/>
          <w:sz w:val="22"/>
          <w:szCs w:val="22"/>
        </w:rPr>
      </w:pPr>
      <w:r w:rsidRPr="00AA2856">
        <w:rPr>
          <w:rFonts w:ascii="Calibri" w:eastAsia="SimSun" w:hAnsi="Calibri"/>
          <w:kern w:val="24"/>
          <w:sz w:val="22"/>
          <w:szCs w:val="22"/>
        </w:rPr>
        <w:t>(do faktury końcowej)</w:t>
      </w:r>
    </w:p>
    <w:p w:rsidR="000A544F" w:rsidRPr="00AA2856" w:rsidRDefault="000A544F" w:rsidP="000A544F">
      <w:pPr>
        <w:shd w:val="clear" w:color="auto" w:fill="FFFFFF"/>
        <w:tabs>
          <w:tab w:val="left" w:pos="1843"/>
        </w:tabs>
        <w:ind w:left="426" w:hanging="426"/>
        <w:jc w:val="both"/>
        <w:rPr>
          <w:rFonts w:ascii="Calibri" w:eastAsia="SimSun" w:hAnsi="Calibri"/>
          <w:kern w:val="24"/>
          <w:sz w:val="22"/>
          <w:szCs w:val="22"/>
        </w:rPr>
      </w:pPr>
    </w:p>
    <w:p w:rsidR="000A544F" w:rsidRPr="00AA2856" w:rsidRDefault="000A544F" w:rsidP="000A544F">
      <w:pPr>
        <w:shd w:val="clear" w:color="auto" w:fill="FFFFFF"/>
        <w:tabs>
          <w:tab w:val="left" w:pos="1843"/>
        </w:tabs>
        <w:rPr>
          <w:rFonts w:ascii="Calibri" w:eastAsia="SimSun" w:hAnsi="Calibri"/>
          <w:kern w:val="24"/>
          <w:sz w:val="22"/>
          <w:szCs w:val="22"/>
        </w:rPr>
      </w:pPr>
      <w:r w:rsidRPr="00AA2856">
        <w:rPr>
          <w:rFonts w:ascii="Calibri" w:eastAsia="SimSun" w:hAnsi="Calibri"/>
          <w:kern w:val="24"/>
          <w:sz w:val="22"/>
          <w:szCs w:val="22"/>
        </w:rPr>
        <w:t xml:space="preserve">Nazwa zadania inwestycyjnego : </w:t>
      </w:r>
      <w:r w:rsidRPr="00AA2856">
        <w:rPr>
          <w:rFonts w:ascii="Calibri" w:eastAsia="SimSun" w:hAnsi="Calibri"/>
          <w:kern w:val="3"/>
          <w:sz w:val="22"/>
          <w:szCs w:val="22"/>
          <w:lang w:bidi="en-US"/>
        </w:rPr>
        <w:t xml:space="preserve">…………………………………………… </w:t>
      </w:r>
    </w:p>
    <w:p w:rsidR="000A544F" w:rsidRPr="00AA2856" w:rsidRDefault="000A544F" w:rsidP="000A544F">
      <w:pPr>
        <w:shd w:val="clear" w:color="auto" w:fill="FFFFFF"/>
        <w:tabs>
          <w:tab w:val="left" w:pos="1843"/>
        </w:tabs>
        <w:ind w:left="426" w:hanging="426"/>
        <w:rPr>
          <w:rFonts w:ascii="Calibri" w:eastAsia="SimSun" w:hAnsi="Calibri"/>
          <w:kern w:val="24"/>
          <w:sz w:val="22"/>
          <w:szCs w:val="22"/>
        </w:rPr>
      </w:pPr>
      <w:r w:rsidRPr="00AA2856">
        <w:rPr>
          <w:rFonts w:ascii="Calibri" w:eastAsia="SimSun" w:hAnsi="Calibri"/>
          <w:kern w:val="24"/>
          <w:sz w:val="22"/>
          <w:szCs w:val="22"/>
        </w:rPr>
        <w:t>Umowa nr ZP.. ……………………….………… z dnia : …………………………………</w:t>
      </w:r>
    </w:p>
    <w:p w:rsidR="000A544F" w:rsidRPr="00AA2856" w:rsidRDefault="000A544F" w:rsidP="000A544F">
      <w:pPr>
        <w:shd w:val="clear" w:color="auto" w:fill="FFFFFF"/>
        <w:tabs>
          <w:tab w:val="left" w:pos="1843"/>
        </w:tabs>
        <w:ind w:left="426" w:hanging="426"/>
        <w:jc w:val="both"/>
        <w:rPr>
          <w:rFonts w:ascii="Calibri" w:eastAsia="SimSun" w:hAnsi="Calibri"/>
          <w:kern w:val="24"/>
          <w:sz w:val="22"/>
          <w:szCs w:val="22"/>
        </w:rPr>
      </w:pPr>
      <w:r w:rsidRPr="00AA2856">
        <w:rPr>
          <w:rFonts w:ascii="Calibri" w:eastAsia="SimSun" w:hAnsi="Calibri"/>
          <w:kern w:val="24"/>
          <w:sz w:val="22"/>
          <w:szCs w:val="22"/>
        </w:rPr>
        <w:t>Wykonawca/ adres : ………………………………………………………………………..</w:t>
      </w:r>
    </w:p>
    <w:p w:rsidR="000A544F" w:rsidRPr="00AA2856" w:rsidRDefault="000A544F" w:rsidP="000A544F">
      <w:pPr>
        <w:shd w:val="clear" w:color="auto" w:fill="FFFFFF"/>
        <w:tabs>
          <w:tab w:val="left" w:pos="1843"/>
        </w:tabs>
        <w:ind w:left="426" w:hanging="426"/>
        <w:jc w:val="both"/>
        <w:rPr>
          <w:rFonts w:ascii="Calibri" w:eastAsia="SimSun" w:hAnsi="Calibri"/>
          <w:kern w:val="24"/>
          <w:sz w:val="22"/>
          <w:szCs w:val="22"/>
        </w:rPr>
      </w:pPr>
    </w:p>
    <w:p w:rsidR="000A544F" w:rsidRPr="00AA2856" w:rsidRDefault="000A544F" w:rsidP="000A544F">
      <w:pPr>
        <w:shd w:val="clear" w:color="auto" w:fill="FFFFFF"/>
        <w:tabs>
          <w:tab w:val="left" w:pos="1843"/>
        </w:tabs>
        <w:ind w:left="426" w:hanging="426"/>
        <w:jc w:val="both"/>
        <w:rPr>
          <w:rFonts w:ascii="Calibri" w:eastAsia="SimSun" w:hAnsi="Calibri"/>
          <w:kern w:val="24"/>
          <w:sz w:val="22"/>
          <w:szCs w:val="22"/>
        </w:rPr>
      </w:pPr>
    </w:p>
    <w:tbl>
      <w:tblPr>
        <w:tblW w:w="9586" w:type="dxa"/>
        <w:tblInd w:w="-15" w:type="dxa"/>
        <w:tblLayout w:type="fixed"/>
        <w:tblLook w:val="04A0" w:firstRow="1" w:lastRow="0" w:firstColumn="1" w:lastColumn="0" w:noHBand="0" w:noVBand="1"/>
      </w:tblPr>
      <w:tblGrid>
        <w:gridCol w:w="1541"/>
        <w:gridCol w:w="1700"/>
        <w:gridCol w:w="1371"/>
        <w:gridCol w:w="1274"/>
        <w:gridCol w:w="1115"/>
        <w:gridCol w:w="915"/>
        <w:gridCol w:w="1670"/>
      </w:tblGrid>
      <w:tr w:rsidR="000A544F" w:rsidRPr="00AA2856" w:rsidTr="00127AEA">
        <w:trPr>
          <w:cantSplit/>
          <w:trHeight w:val="1134"/>
        </w:trPr>
        <w:tc>
          <w:tcPr>
            <w:tcW w:w="1541" w:type="dxa"/>
            <w:tcBorders>
              <w:top w:val="single" w:sz="4" w:space="0" w:color="000000"/>
              <w:left w:val="single" w:sz="4" w:space="0" w:color="000000"/>
              <w:bottom w:val="single" w:sz="4" w:space="0" w:color="000000"/>
              <w:right w:val="single" w:sz="4" w:space="0" w:color="000000"/>
            </w:tcBorders>
            <w:hideMark/>
          </w:tcPr>
          <w:p w:rsidR="000A544F" w:rsidRPr="00AA2856" w:rsidRDefault="000A544F" w:rsidP="00127AEA">
            <w:pPr>
              <w:tabs>
                <w:tab w:val="left" w:pos="1843"/>
              </w:tabs>
              <w:ind w:right="-108"/>
              <w:jc w:val="center"/>
              <w:rPr>
                <w:rFonts w:ascii="Calibri" w:eastAsia="SimSun" w:hAnsi="Calibri"/>
                <w:kern w:val="24"/>
                <w:sz w:val="22"/>
                <w:szCs w:val="22"/>
              </w:rPr>
            </w:pPr>
            <w:r w:rsidRPr="00AA2856">
              <w:rPr>
                <w:rFonts w:ascii="Calibri" w:eastAsia="SimSun" w:hAnsi="Calibri"/>
                <w:kern w:val="24"/>
                <w:sz w:val="22"/>
                <w:szCs w:val="22"/>
              </w:rPr>
              <w:t>Nr umowy z Podwykonawcą wraz z aneksami</w:t>
            </w:r>
          </w:p>
        </w:tc>
        <w:tc>
          <w:tcPr>
            <w:tcW w:w="1700" w:type="dxa"/>
            <w:tcBorders>
              <w:top w:val="single" w:sz="4" w:space="0" w:color="000000"/>
              <w:left w:val="single" w:sz="4" w:space="0" w:color="000000"/>
              <w:bottom w:val="single" w:sz="4" w:space="0" w:color="000000"/>
              <w:right w:val="nil"/>
            </w:tcBorders>
            <w:hideMark/>
          </w:tcPr>
          <w:p w:rsidR="000A544F" w:rsidRPr="00AA2856" w:rsidRDefault="000A544F" w:rsidP="00127AEA">
            <w:pPr>
              <w:tabs>
                <w:tab w:val="left" w:pos="1843"/>
              </w:tabs>
              <w:ind w:right="-108"/>
              <w:jc w:val="center"/>
              <w:rPr>
                <w:rFonts w:ascii="Calibri" w:eastAsia="SimSun" w:hAnsi="Calibri"/>
                <w:kern w:val="24"/>
                <w:sz w:val="22"/>
                <w:szCs w:val="22"/>
              </w:rPr>
            </w:pPr>
            <w:r w:rsidRPr="00AA2856">
              <w:rPr>
                <w:rFonts w:ascii="Calibri" w:eastAsia="SimSun" w:hAnsi="Calibri"/>
                <w:kern w:val="24"/>
                <w:sz w:val="22"/>
                <w:szCs w:val="22"/>
              </w:rPr>
              <w:t>Data faktury Podwykonawcy  dla Wykonawcy</w:t>
            </w:r>
          </w:p>
        </w:tc>
        <w:tc>
          <w:tcPr>
            <w:tcW w:w="1371" w:type="dxa"/>
            <w:tcBorders>
              <w:top w:val="single" w:sz="4" w:space="0" w:color="000000"/>
              <w:left w:val="single" w:sz="4" w:space="0" w:color="000000"/>
              <w:bottom w:val="single" w:sz="4" w:space="0" w:color="000000"/>
              <w:right w:val="nil"/>
            </w:tcBorders>
            <w:hideMark/>
          </w:tcPr>
          <w:p w:rsidR="000A544F" w:rsidRPr="00AA2856" w:rsidRDefault="000A544F" w:rsidP="00127AEA">
            <w:pPr>
              <w:tabs>
                <w:tab w:val="left" w:pos="1843"/>
              </w:tabs>
              <w:ind w:right="-80"/>
              <w:jc w:val="center"/>
              <w:rPr>
                <w:rFonts w:ascii="Calibri" w:eastAsia="SimSun" w:hAnsi="Calibri"/>
                <w:kern w:val="24"/>
                <w:sz w:val="22"/>
                <w:szCs w:val="22"/>
              </w:rPr>
            </w:pPr>
            <w:r w:rsidRPr="00AA2856">
              <w:rPr>
                <w:rFonts w:ascii="Calibri" w:eastAsia="SimSun" w:hAnsi="Calibri"/>
                <w:kern w:val="24"/>
                <w:sz w:val="22"/>
                <w:szCs w:val="22"/>
              </w:rPr>
              <w:t>Rodzaj robót wg harmonogramu</w:t>
            </w:r>
          </w:p>
        </w:tc>
        <w:tc>
          <w:tcPr>
            <w:tcW w:w="1274" w:type="dxa"/>
            <w:tcBorders>
              <w:top w:val="single" w:sz="4" w:space="0" w:color="000000"/>
              <w:left w:val="single" w:sz="4" w:space="0" w:color="000000"/>
              <w:bottom w:val="single" w:sz="4" w:space="0" w:color="000000"/>
              <w:right w:val="nil"/>
            </w:tcBorders>
            <w:hideMark/>
          </w:tcPr>
          <w:p w:rsidR="000A544F" w:rsidRPr="00AA2856" w:rsidRDefault="000A544F" w:rsidP="00127AEA">
            <w:pPr>
              <w:tabs>
                <w:tab w:val="left" w:pos="1843"/>
              </w:tabs>
              <w:ind w:left="73" w:right="57" w:hanging="73"/>
              <w:jc w:val="center"/>
              <w:rPr>
                <w:rFonts w:ascii="Calibri" w:eastAsia="SimSun" w:hAnsi="Calibri"/>
                <w:kern w:val="24"/>
                <w:sz w:val="22"/>
                <w:szCs w:val="22"/>
              </w:rPr>
            </w:pPr>
            <w:r w:rsidRPr="00AA2856">
              <w:rPr>
                <w:rFonts w:ascii="Calibri" w:eastAsia="SimSun" w:hAnsi="Calibri"/>
                <w:kern w:val="24"/>
                <w:sz w:val="22"/>
                <w:szCs w:val="22"/>
              </w:rPr>
              <w:t>Wartość robót wg umowy Wykona-</w:t>
            </w:r>
            <w:proofErr w:type="spellStart"/>
            <w:r w:rsidRPr="00AA2856">
              <w:rPr>
                <w:rFonts w:ascii="Calibri" w:eastAsia="SimSun" w:hAnsi="Calibri"/>
                <w:kern w:val="24"/>
                <w:sz w:val="22"/>
                <w:szCs w:val="22"/>
              </w:rPr>
              <w:t>wcy</w:t>
            </w:r>
            <w:proofErr w:type="spellEnd"/>
            <w:r w:rsidRPr="00AA2856">
              <w:rPr>
                <w:rFonts w:ascii="Calibri" w:eastAsia="SimSun" w:hAnsi="Calibri"/>
                <w:kern w:val="24"/>
                <w:sz w:val="22"/>
                <w:szCs w:val="22"/>
              </w:rPr>
              <w:t xml:space="preserve"> z </w:t>
            </w:r>
            <w:proofErr w:type="spellStart"/>
            <w:r w:rsidRPr="00AA2856">
              <w:rPr>
                <w:rFonts w:ascii="Calibri" w:eastAsia="SimSun" w:hAnsi="Calibri"/>
                <w:kern w:val="24"/>
                <w:sz w:val="22"/>
                <w:szCs w:val="22"/>
              </w:rPr>
              <w:t>Podwyko</w:t>
            </w:r>
            <w:proofErr w:type="spellEnd"/>
            <w:r w:rsidRPr="00AA2856">
              <w:rPr>
                <w:rFonts w:ascii="Calibri" w:eastAsia="SimSun" w:hAnsi="Calibri"/>
                <w:kern w:val="24"/>
                <w:sz w:val="22"/>
                <w:szCs w:val="22"/>
              </w:rPr>
              <w:t xml:space="preserve">- </w:t>
            </w:r>
            <w:proofErr w:type="spellStart"/>
            <w:r w:rsidRPr="00AA2856">
              <w:rPr>
                <w:rFonts w:ascii="Calibri" w:eastAsia="SimSun" w:hAnsi="Calibri"/>
                <w:kern w:val="24"/>
                <w:sz w:val="22"/>
                <w:szCs w:val="22"/>
              </w:rPr>
              <w:t>nawcą</w:t>
            </w:r>
            <w:proofErr w:type="spellEnd"/>
          </w:p>
        </w:tc>
        <w:tc>
          <w:tcPr>
            <w:tcW w:w="1115" w:type="dxa"/>
            <w:tcBorders>
              <w:top w:val="single" w:sz="4" w:space="0" w:color="000000"/>
              <w:left w:val="single" w:sz="4" w:space="0" w:color="000000"/>
              <w:bottom w:val="single" w:sz="4" w:space="0" w:color="000000"/>
              <w:right w:val="nil"/>
            </w:tcBorders>
            <w:hideMark/>
          </w:tcPr>
          <w:p w:rsidR="000A544F" w:rsidRPr="00AA2856" w:rsidRDefault="000A544F" w:rsidP="00127AEA">
            <w:pPr>
              <w:tabs>
                <w:tab w:val="left" w:pos="1843"/>
              </w:tabs>
              <w:ind w:right="-128"/>
              <w:jc w:val="center"/>
              <w:rPr>
                <w:rFonts w:ascii="Calibri" w:eastAsia="SimSun" w:hAnsi="Calibri"/>
                <w:kern w:val="24"/>
                <w:sz w:val="22"/>
                <w:szCs w:val="22"/>
              </w:rPr>
            </w:pPr>
            <w:r w:rsidRPr="00AA2856">
              <w:rPr>
                <w:rFonts w:ascii="Calibri" w:eastAsia="SimSun" w:hAnsi="Calibri"/>
                <w:kern w:val="24"/>
                <w:sz w:val="22"/>
                <w:szCs w:val="22"/>
              </w:rPr>
              <w:t>Wartość robót narastająco</w:t>
            </w:r>
          </w:p>
        </w:tc>
        <w:tc>
          <w:tcPr>
            <w:tcW w:w="915" w:type="dxa"/>
            <w:tcBorders>
              <w:top w:val="single" w:sz="4" w:space="0" w:color="000000"/>
              <w:left w:val="single" w:sz="4" w:space="0" w:color="000000"/>
              <w:bottom w:val="single" w:sz="4" w:space="0" w:color="000000"/>
              <w:right w:val="nil"/>
            </w:tcBorders>
            <w:hideMark/>
          </w:tcPr>
          <w:p w:rsidR="000A544F" w:rsidRPr="00AA2856" w:rsidRDefault="000A544F" w:rsidP="00127AEA">
            <w:pPr>
              <w:tabs>
                <w:tab w:val="left" w:pos="1843"/>
              </w:tabs>
              <w:ind w:right="34"/>
              <w:jc w:val="center"/>
              <w:rPr>
                <w:rFonts w:ascii="Calibri" w:eastAsia="SimSun" w:hAnsi="Calibri"/>
                <w:kern w:val="24"/>
                <w:sz w:val="22"/>
                <w:szCs w:val="22"/>
              </w:rPr>
            </w:pPr>
            <w:proofErr w:type="spellStart"/>
            <w:r w:rsidRPr="00AA2856">
              <w:rPr>
                <w:rFonts w:ascii="Calibri" w:eastAsia="SimSun" w:hAnsi="Calibri"/>
                <w:kern w:val="24"/>
                <w:sz w:val="22"/>
                <w:szCs w:val="22"/>
              </w:rPr>
              <w:t>Zawan-sowanie</w:t>
            </w:r>
            <w:proofErr w:type="spellEnd"/>
            <w:r w:rsidRPr="00AA2856">
              <w:rPr>
                <w:rFonts w:ascii="Calibri" w:eastAsia="SimSun" w:hAnsi="Calibri"/>
                <w:kern w:val="24"/>
                <w:sz w:val="22"/>
                <w:szCs w:val="22"/>
              </w:rPr>
              <w:t xml:space="preserve"> umowy %</w:t>
            </w:r>
          </w:p>
        </w:tc>
        <w:tc>
          <w:tcPr>
            <w:tcW w:w="1670" w:type="dxa"/>
            <w:tcBorders>
              <w:top w:val="single" w:sz="4" w:space="0" w:color="000000"/>
              <w:left w:val="single" w:sz="4" w:space="0" w:color="000000"/>
              <w:bottom w:val="single" w:sz="4" w:space="0" w:color="000000"/>
              <w:right w:val="single" w:sz="4" w:space="0" w:color="000000"/>
            </w:tcBorders>
            <w:hideMark/>
          </w:tcPr>
          <w:p w:rsidR="000A544F" w:rsidRPr="00AA2856" w:rsidRDefault="000A544F" w:rsidP="00127AEA">
            <w:pPr>
              <w:tabs>
                <w:tab w:val="left" w:pos="1843"/>
              </w:tabs>
              <w:ind w:right="57"/>
              <w:jc w:val="center"/>
              <w:rPr>
                <w:rFonts w:ascii="Calibri" w:hAnsi="Calibri"/>
                <w:kern w:val="24"/>
                <w:sz w:val="22"/>
                <w:szCs w:val="22"/>
              </w:rPr>
            </w:pPr>
            <w:r w:rsidRPr="00AA2856">
              <w:rPr>
                <w:rFonts w:ascii="Calibri" w:eastAsia="SimSun" w:hAnsi="Calibri"/>
                <w:kern w:val="24"/>
                <w:sz w:val="22"/>
                <w:szCs w:val="22"/>
              </w:rPr>
              <w:t>Data dostarczenia oświadczenia Podwykonawcy o zapłacie wymagalnego wynagrodzenia</w:t>
            </w:r>
          </w:p>
        </w:tc>
      </w:tr>
      <w:tr w:rsidR="000A544F" w:rsidRPr="00AA2856" w:rsidTr="00127AEA">
        <w:tc>
          <w:tcPr>
            <w:tcW w:w="1541" w:type="dxa"/>
            <w:vMerge w:val="restart"/>
            <w:tcBorders>
              <w:top w:val="single" w:sz="4" w:space="0" w:color="000000"/>
              <w:left w:val="single" w:sz="4" w:space="0" w:color="000000"/>
              <w:right w:val="single" w:sz="4" w:space="0" w:color="000000"/>
            </w:tcBorders>
          </w:tcPr>
          <w:p w:rsidR="000A544F" w:rsidRPr="00AA2856" w:rsidRDefault="000A544F" w:rsidP="00127AEA">
            <w:pPr>
              <w:snapToGrid w:val="0"/>
              <w:ind w:left="426" w:right="57" w:hanging="426"/>
              <w:rPr>
                <w:rFonts w:ascii="Calibri" w:eastAsia="SimSun" w:hAnsi="Calibri"/>
                <w:kern w:val="24"/>
                <w:sz w:val="22"/>
                <w:szCs w:val="22"/>
              </w:rPr>
            </w:pPr>
            <w:r w:rsidRPr="00AA2856">
              <w:rPr>
                <w:rFonts w:ascii="Calibri" w:eastAsia="SimSun" w:hAnsi="Calibri"/>
                <w:kern w:val="24"/>
                <w:sz w:val="22"/>
                <w:szCs w:val="22"/>
              </w:rPr>
              <w:t xml:space="preserve"> </w:t>
            </w:r>
          </w:p>
        </w:tc>
        <w:tc>
          <w:tcPr>
            <w:tcW w:w="1700" w:type="dxa"/>
            <w:tcBorders>
              <w:top w:val="single" w:sz="4" w:space="0" w:color="000000"/>
              <w:left w:val="single" w:sz="4" w:space="0" w:color="000000"/>
              <w:bottom w:val="single" w:sz="4" w:space="0" w:color="000000"/>
              <w:right w:val="nil"/>
            </w:tcBorders>
          </w:tcPr>
          <w:p w:rsidR="000A544F" w:rsidRPr="00AA2856" w:rsidRDefault="000A544F" w:rsidP="00127AEA">
            <w:pPr>
              <w:snapToGrid w:val="0"/>
              <w:ind w:left="426" w:right="57" w:hanging="426"/>
              <w:jc w:val="both"/>
              <w:rPr>
                <w:rFonts w:ascii="Calibri" w:eastAsia="SimSun" w:hAnsi="Calibri"/>
                <w:kern w:val="24"/>
                <w:sz w:val="22"/>
                <w:szCs w:val="22"/>
              </w:rPr>
            </w:pPr>
          </w:p>
        </w:tc>
        <w:tc>
          <w:tcPr>
            <w:tcW w:w="1371" w:type="dxa"/>
            <w:tcBorders>
              <w:top w:val="single" w:sz="4" w:space="0" w:color="000000"/>
              <w:left w:val="single" w:sz="4" w:space="0" w:color="000000"/>
              <w:bottom w:val="single" w:sz="4" w:space="0" w:color="000000"/>
              <w:right w:val="nil"/>
            </w:tcBorders>
          </w:tcPr>
          <w:p w:rsidR="000A544F" w:rsidRPr="00AA2856" w:rsidRDefault="000A544F" w:rsidP="00127AEA">
            <w:pPr>
              <w:snapToGrid w:val="0"/>
              <w:ind w:left="426" w:right="57" w:hanging="426"/>
              <w:jc w:val="both"/>
              <w:rPr>
                <w:rFonts w:ascii="Calibri" w:eastAsia="SimSun" w:hAnsi="Calibri"/>
                <w:kern w:val="24"/>
                <w:sz w:val="22"/>
                <w:szCs w:val="22"/>
              </w:rPr>
            </w:pPr>
          </w:p>
        </w:tc>
        <w:tc>
          <w:tcPr>
            <w:tcW w:w="1274" w:type="dxa"/>
            <w:tcBorders>
              <w:top w:val="single" w:sz="4" w:space="0" w:color="000000"/>
              <w:left w:val="single" w:sz="4" w:space="0" w:color="000000"/>
              <w:bottom w:val="single" w:sz="4" w:space="0" w:color="000000"/>
              <w:right w:val="nil"/>
            </w:tcBorders>
          </w:tcPr>
          <w:p w:rsidR="000A544F" w:rsidRPr="00AA2856" w:rsidRDefault="000A544F" w:rsidP="00127AEA">
            <w:pPr>
              <w:snapToGrid w:val="0"/>
              <w:ind w:left="426" w:right="57" w:hanging="426"/>
              <w:jc w:val="both"/>
              <w:rPr>
                <w:rFonts w:ascii="Calibri" w:eastAsia="SimSun" w:hAnsi="Calibri"/>
                <w:kern w:val="24"/>
                <w:sz w:val="22"/>
                <w:szCs w:val="22"/>
              </w:rPr>
            </w:pPr>
          </w:p>
        </w:tc>
        <w:tc>
          <w:tcPr>
            <w:tcW w:w="1115" w:type="dxa"/>
            <w:tcBorders>
              <w:top w:val="single" w:sz="4" w:space="0" w:color="000000"/>
              <w:left w:val="single" w:sz="4" w:space="0" w:color="000000"/>
              <w:bottom w:val="single" w:sz="4" w:space="0" w:color="000000"/>
              <w:right w:val="nil"/>
            </w:tcBorders>
          </w:tcPr>
          <w:p w:rsidR="000A544F" w:rsidRPr="00AA2856" w:rsidRDefault="000A544F" w:rsidP="00127AEA">
            <w:pPr>
              <w:snapToGrid w:val="0"/>
              <w:ind w:left="426" w:right="57" w:hanging="426"/>
              <w:jc w:val="both"/>
              <w:rPr>
                <w:rFonts w:ascii="Calibri" w:eastAsia="SimSun" w:hAnsi="Calibri"/>
                <w:kern w:val="24"/>
                <w:sz w:val="22"/>
                <w:szCs w:val="22"/>
              </w:rPr>
            </w:pPr>
          </w:p>
        </w:tc>
        <w:tc>
          <w:tcPr>
            <w:tcW w:w="915" w:type="dxa"/>
            <w:tcBorders>
              <w:top w:val="single" w:sz="4" w:space="0" w:color="000000"/>
              <w:left w:val="single" w:sz="4" w:space="0" w:color="000000"/>
              <w:bottom w:val="single" w:sz="4" w:space="0" w:color="000000"/>
              <w:right w:val="nil"/>
            </w:tcBorders>
          </w:tcPr>
          <w:p w:rsidR="000A544F" w:rsidRPr="00AA2856" w:rsidRDefault="000A544F" w:rsidP="00127AEA">
            <w:pPr>
              <w:snapToGrid w:val="0"/>
              <w:ind w:left="426" w:right="57" w:hanging="426"/>
              <w:jc w:val="both"/>
              <w:rPr>
                <w:rFonts w:ascii="Calibri" w:eastAsia="SimSun" w:hAnsi="Calibri"/>
                <w:kern w:val="24"/>
                <w:sz w:val="22"/>
                <w:szCs w:val="22"/>
              </w:rPr>
            </w:pPr>
          </w:p>
        </w:tc>
        <w:tc>
          <w:tcPr>
            <w:tcW w:w="1670" w:type="dxa"/>
            <w:tcBorders>
              <w:top w:val="single" w:sz="4" w:space="0" w:color="000000"/>
              <w:left w:val="single" w:sz="4" w:space="0" w:color="000000"/>
              <w:bottom w:val="single" w:sz="4" w:space="0" w:color="000000"/>
              <w:right w:val="single" w:sz="4" w:space="0" w:color="000000"/>
            </w:tcBorders>
          </w:tcPr>
          <w:p w:rsidR="000A544F" w:rsidRPr="00AA2856" w:rsidRDefault="000A544F" w:rsidP="00127AEA">
            <w:pPr>
              <w:snapToGrid w:val="0"/>
              <w:ind w:left="426" w:right="57" w:hanging="426"/>
              <w:jc w:val="both"/>
              <w:rPr>
                <w:rFonts w:ascii="Calibri" w:eastAsia="SimSun" w:hAnsi="Calibri"/>
                <w:kern w:val="24"/>
                <w:sz w:val="22"/>
                <w:szCs w:val="22"/>
              </w:rPr>
            </w:pPr>
          </w:p>
        </w:tc>
      </w:tr>
      <w:tr w:rsidR="000A544F" w:rsidRPr="00AA2856" w:rsidTr="00127AEA">
        <w:tc>
          <w:tcPr>
            <w:tcW w:w="1541" w:type="dxa"/>
            <w:vMerge/>
            <w:tcBorders>
              <w:left w:val="single" w:sz="4" w:space="0" w:color="000000"/>
              <w:bottom w:val="single" w:sz="4" w:space="0" w:color="000000"/>
              <w:right w:val="single" w:sz="4" w:space="0" w:color="000000"/>
            </w:tcBorders>
          </w:tcPr>
          <w:p w:rsidR="000A544F" w:rsidRPr="00AA2856" w:rsidRDefault="000A544F" w:rsidP="00127AEA">
            <w:pPr>
              <w:snapToGrid w:val="0"/>
              <w:ind w:left="426" w:right="57" w:hanging="426"/>
              <w:jc w:val="both"/>
              <w:rPr>
                <w:rFonts w:ascii="Calibri" w:eastAsia="SimSun" w:hAnsi="Calibri"/>
                <w:kern w:val="24"/>
                <w:sz w:val="22"/>
                <w:szCs w:val="22"/>
              </w:rPr>
            </w:pPr>
          </w:p>
        </w:tc>
        <w:tc>
          <w:tcPr>
            <w:tcW w:w="1700" w:type="dxa"/>
            <w:tcBorders>
              <w:top w:val="single" w:sz="4" w:space="0" w:color="000000"/>
              <w:left w:val="single" w:sz="4" w:space="0" w:color="000000"/>
              <w:bottom w:val="single" w:sz="4" w:space="0" w:color="000000"/>
              <w:right w:val="nil"/>
            </w:tcBorders>
          </w:tcPr>
          <w:p w:rsidR="000A544F" w:rsidRPr="00AA2856" w:rsidRDefault="000A544F" w:rsidP="00127AEA">
            <w:pPr>
              <w:snapToGrid w:val="0"/>
              <w:ind w:left="426" w:right="57" w:hanging="426"/>
              <w:jc w:val="both"/>
              <w:rPr>
                <w:rFonts w:ascii="Calibri" w:eastAsia="SimSun" w:hAnsi="Calibri"/>
                <w:kern w:val="24"/>
                <w:sz w:val="22"/>
                <w:szCs w:val="22"/>
              </w:rPr>
            </w:pPr>
          </w:p>
        </w:tc>
        <w:tc>
          <w:tcPr>
            <w:tcW w:w="1371" w:type="dxa"/>
            <w:tcBorders>
              <w:top w:val="single" w:sz="4" w:space="0" w:color="000000"/>
              <w:left w:val="single" w:sz="4" w:space="0" w:color="000000"/>
              <w:bottom w:val="single" w:sz="4" w:space="0" w:color="000000"/>
              <w:right w:val="nil"/>
            </w:tcBorders>
          </w:tcPr>
          <w:p w:rsidR="000A544F" w:rsidRPr="00AA2856" w:rsidRDefault="000A544F" w:rsidP="00127AEA">
            <w:pPr>
              <w:snapToGrid w:val="0"/>
              <w:ind w:left="426" w:right="57" w:hanging="426"/>
              <w:jc w:val="both"/>
              <w:rPr>
                <w:rFonts w:ascii="Calibri" w:eastAsia="SimSun" w:hAnsi="Calibri"/>
                <w:kern w:val="24"/>
                <w:sz w:val="22"/>
                <w:szCs w:val="22"/>
              </w:rPr>
            </w:pPr>
          </w:p>
        </w:tc>
        <w:tc>
          <w:tcPr>
            <w:tcW w:w="1274" w:type="dxa"/>
            <w:tcBorders>
              <w:top w:val="single" w:sz="4" w:space="0" w:color="000000"/>
              <w:left w:val="single" w:sz="4" w:space="0" w:color="000000"/>
              <w:bottom w:val="single" w:sz="4" w:space="0" w:color="000000"/>
              <w:right w:val="nil"/>
            </w:tcBorders>
          </w:tcPr>
          <w:p w:rsidR="000A544F" w:rsidRPr="00AA2856" w:rsidRDefault="000A544F" w:rsidP="00127AEA">
            <w:pPr>
              <w:snapToGrid w:val="0"/>
              <w:ind w:left="426" w:right="57" w:hanging="426"/>
              <w:jc w:val="both"/>
              <w:rPr>
                <w:rFonts w:ascii="Calibri" w:eastAsia="SimSun" w:hAnsi="Calibri"/>
                <w:kern w:val="24"/>
                <w:sz w:val="22"/>
                <w:szCs w:val="22"/>
              </w:rPr>
            </w:pPr>
          </w:p>
        </w:tc>
        <w:tc>
          <w:tcPr>
            <w:tcW w:w="1115" w:type="dxa"/>
            <w:tcBorders>
              <w:top w:val="single" w:sz="4" w:space="0" w:color="000000"/>
              <w:left w:val="single" w:sz="4" w:space="0" w:color="000000"/>
              <w:bottom w:val="single" w:sz="4" w:space="0" w:color="000000"/>
              <w:right w:val="nil"/>
            </w:tcBorders>
          </w:tcPr>
          <w:p w:rsidR="000A544F" w:rsidRPr="00AA2856" w:rsidRDefault="000A544F" w:rsidP="00127AEA">
            <w:pPr>
              <w:snapToGrid w:val="0"/>
              <w:ind w:left="426" w:right="57" w:hanging="426"/>
              <w:jc w:val="both"/>
              <w:rPr>
                <w:rFonts w:ascii="Calibri" w:eastAsia="SimSun" w:hAnsi="Calibri"/>
                <w:kern w:val="24"/>
                <w:sz w:val="22"/>
                <w:szCs w:val="22"/>
              </w:rPr>
            </w:pPr>
          </w:p>
        </w:tc>
        <w:tc>
          <w:tcPr>
            <w:tcW w:w="915" w:type="dxa"/>
            <w:tcBorders>
              <w:top w:val="single" w:sz="4" w:space="0" w:color="000000"/>
              <w:left w:val="single" w:sz="4" w:space="0" w:color="000000"/>
              <w:bottom w:val="single" w:sz="4" w:space="0" w:color="000000"/>
              <w:right w:val="nil"/>
            </w:tcBorders>
          </w:tcPr>
          <w:p w:rsidR="000A544F" w:rsidRPr="00AA2856" w:rsidRDefault="000A544F" w:rsidP="00127AEA">
            <w:pPr>
              <w:snapToGrid w:val="0"/>
              <w:ind w:left="426" w:right="57" w:hanging="426"/>
              <w:jc w:val="both"/>
              <w:rPr>
                <w:rFonts w:ascii="Calibri" w:eastAsia="SimSun" w:hAnsi="Calibri"/>
                <w:kern w:val="24"/>
                <w:sz w:val="22"/>
                <w:szCs w:val="22"/>
              </w:rPr>
            </w:pPr>
          </w:p>
        </w:tc>
        <w:tc>
          <w:tcPr>
            <w:tcW w:w="1670" w:type="dxa"/>
            <w:tcBorders>
              <w:top w:val="single" w:sz="4" w:space="0" w:color="000000"/>
              <w:left w:val="single" w:sz="4" w:space="0" w:color="000000"/>
              <w:bottom w:val="single" w:sz="4" w:space="0" w:color="000000"/>
              <w:right w:val="single" w:sz="4" w:space="0" w:color="000000"/>
            </w:tcBorders>
          </w:tcPr>
          <w:p w:rsidR="000A544F" w:rsidRPr="00AA2856" w:rsidRDefault="000A544F" w:rsidP="00127AEA">
            <w:pPr>
              <w:snapToGrid w:val="0"/>
              <w:ind w:left="426" w:right="57" w:hanging="426"/>
              <w:jc w:val="both"/>
              <w:rPr>
                <w:rFonts w:ascii="Calibri" w:eastAsia="SimSun" w:hAnsi="Calibri"/>
                <w:kern w:val="24"/>
                <w:sz w:val="22"/>
                <w:szCs w:val="22"/>
              </w:rPr>
            </w:pPr>
          </w:p>
        </w:tc>
      </w:tr>
      <w:tr w:rsidR="000A544F" w:rsidRPr="00AA2856" w:rsidTr="00127AEA">
        <w:tc>
          <w:tcPr>
            <w:tcW w:w="1541" w:type="dxa"/>
            <w:vMerge w:val="restart"/>
            <w:tcBorders>
              <w:top w:val="single" w:sz="4" w:space="0" w:color="000000"/>
              <w:left w:val="single" w:sz="4" w:space="0" w:color="000000"/>
              <w:right w:val="single" w:sz="4" w:space="0" w:color="000000"/>
            </w:tcBorders>
          </w:tcPr>
          <w:p w:rsidR="000A544F" w:rsidRPr="00AA2856" w:rsidRDefault="000A544F" w:rsidP="00127AEA">
            <w:pPr>
              <w:snapToGrid w:val="0"/>
              <w:ind w:left="426" w:right="57" w:hanging="426"/>
              <w:jc w:val="both"/>
              <w:rPr>
                <w:rFonts w:ascii="Calibri" w:eastAsia="SimSun" w:hAnsi="Calibri"/>
                <w:kern w:val="24"/>
                <w:sz w:val="22"/>
                <w:szCs w:val="22"/>
              </w:rPr>
            </w:pPr>
          </w:p>
        </w:tc>
        <w:tc>
          <w:tcPr>
            <w:tcW w:w="1700" w:type="dxa"/>
            <w:tcBorders>
              <w:top w:val="single" w:sz="4" w:space="0" w:color="000000"/>
              <w:left w:val="single" w:sz="4" w:space="0" w:color="000000"/>
              <w:bottom w:val="single" w:sz="4" w:space="0" w:color="000000"/>
              <w:right w:val="nil"/>
            </w:tcBorders>
          </w:tcPr>
          <w:p w:rsidR="000A544F" w:rsidRPr="00AA2856" w:rsidRDefault="000A544F" w:rsidP="00127AEA">
            <w:pPr>
              <w:snapToGrid w:val="0"/>
              <w:ind w:left="426" w:right="57" w:hanging="426"/>
              <w:jc w:val="both"/>
              <w:rPr>
                <w:rFonts w:ascii="Calibri" w:eastAsia="SimSun" w:hAnsi="Calibri"/>
                <w:kern w:val="24"/>
                <w:sz w:val="22"/>
                <w:szCs w:val="22"/>
              </w:rPr>
            </w:pPr>
          </w:p>
        </w:tc>
        <w:tc>
          <w:tcPr>
            <w:tcW w:w="1371" w:type="dxa"/>
            <w:tcBorders>
              <w:top w:val="single" w:sz="4" w:space="0" w:color="000000"/>
              <w:left w:val="single" w:sz="4" w:space="0" w:color="000000"/>
              <w:bottom w:val="single" w:sz="4" w:space="0" w:color="000000"/>
              <w:right w:val="nil"/>
            </w:tcBorders>
          </w:tcPr>
          <w:p w:rsidR="000A544F" w:rsidRPr="00AA2856" w:rsidRDefault="000A544F" w:rsidP="00127AEA">
            <w:pPr>
              <w:snapToGrid w:val="0"/>
              <w:ind w:left="426" w:right="57" w:hanging="426"/>
              <w:jc w:val="both"/>
              <w:rPr>
                <w:rFonts w:ascii="Calibri" w:eastAsia="SimSun" w:hAnsi="Calibri"/>
                <w:kern w:val="24"/>
                <w:sz w:val="22"/>
                <w:szCs w:val="22"/>
              </w:rPr>
            </w:pPr>
          </w:p>
        </w:tc>
        <w:tc>
          <w:tcPr>
            <w:tcW w:w="1274" w:type="dxa"/>
            <w:tcBorders>
              <w:top w:val="single" w:sz="4" w:space="0" w:color="000000"/>
              <w:left w:val="single" w:sz="4" w:space="0" w:color="000000"/>
              <w:bottom w:val="single" w:sz="4" w:space="0" w:color="000000"/>
              <w:right w:val="nil"/>
            </w:tcBorders>
          </w:tcPr>
          <w:p w:rsidR="000A544F" w:rsidRPr="00AA2856" w:rsidRDefault="000A544F" w:rsidP="00127AEA">
            <w:pPr>
              <w:snapToGrid w:val="0"/>
              <w:ind w:left="426" w:right="57" w:hanging="426"/>
              <w:jc w:val="both"/>
              <w:rPr>
                <w:rFonts w:ascii="Calibri" w:eastAsia="SimSun" w:hAnsi="Calibri"/>
                <w:kern w:val="24"/>
                <w:sz w:val="22"/>
                <w:szCs w:val="22"/>
              </w:rPr>
            </w:pPr>
          </w:p>
        </w:tc>
        <w:tc>
          <w:tcPr>
            <w:tcW w:w="1115" w:type="dxa"/>
            <w:tcBorders>
              <w:top w:val="single" w:sz="4" w:space="0" w:color="000000"/>
              <w:left w:val="single" w:sz="4" w:space="0" w:color="000000"/>
              <w:bottom w:val="single" w:sz="4" w:space="0" w:color="000000"/>
              <w:right w:val="nil"/>
            </w:tcBorders>
          </w:tcPr>
          <w:p w:rsidR="000A544F" w:rsidRPr="00AA2856" w:rsidRDefault="000A544F" w:rsidP="00127AEA">
            <w:pPr>
              <w:snapToGrid w:val="0"/>
              <w:ind w:left="426" w:right="57" w:hanging="426"/>
              <w:jc w:val="both"/>
              <w:rPr>
                <w:rFonts w:ascii="Calibri" w:eastAsia="SimSun" w:hAnsi="Calibri"/>
                <w:kern w:val="24"/>
                <w:sz w:val="22"/>
                <w:szCs w:val="22"/>
              </w:rPr>
            </w:pPr>
          </w:p>
        </w:tc>
        <w:tc>
          <w:tcPr>
            <w:tcW w:w="915" w:type="dxa"/>
            <w:tcBorders>
              <w:top w:val="single" w:sz="4" w:space="0" w:color="000000"/>
              <w:left w:val="single" w:sz="4" w:space="0" w:color="000000"/>
              <w:bottom w:val="single" w:sz="4" w:space="0" w:color="000000"/>
              <w:right w:val="nil"/>
            </w:tcBorders>
          </w:tcPr>
          <w:p w:rsidR="000A544F" w:rsidRPr="00AA2856" w:rsidRDefault="000A544F" w:rsidP="00127AEA">
            <w:pPr>
              <w:snapToGrid w:val="0"/>
              <w:ind w:left="426" w:right="57" w:hanging="426"/>
              <w:jc w:val="both"/>
              <w:rPr>
                <w:rFonts w:ascii="Calibri" w:eastAsia="SimSun" w:hAnsi="Calibri"/>
                <w:kern w:val="24"/>
                <w:sz w:val="22"/>
                <w:szCs w:val="22"/>
              </w:rPr>
            </w:pPr>
          </w:p>
        </w:tc>
        <w:tc>
          <w:tcPr>
            <w:tcW w:w="1670" w:type="dxa"/>
            <w:tcBorders>
              <w:top w:val="single" w:sz="4" w:space="0" w:color="000000"/>
              <w:left w:val="single" w:sz="4" w:space="0" w:color="000000"/>
              <w:bottom w:val="single" w:sz="4" w:space="0" w:color="000000"/>
              <w:right w:val="single" w:sz="4" w:space="0" w:color="000000"/>
            </w:tcBorders>
          </w:tcPr>
          <w:p w:rsidR="000A544F" w:rsidRPr="00AA2856" w:rsidRDefault="000A544F" w:rsidP="00127AEA">
            <w:pPr>
              <w:snapToGrid w:val="0"/>
              <w:ind w:left="426" w:right="57" w:hanging="426"/>
              <w:jc w:val="both"/>
              <w:rPr>
                <w:rFonts w:ascii="Calibri" w:eastAsia="SimSun" w:hAnsi="Calibri"/>
                <w:kern w:val="24"/>
                <w:sz w:val="22"/>
                <w:szCs w:val="22"/>
              </w:rPr>
            </w:pPr>
          </w:p>
        </w:tc>
      </w:tr>
      <w:tr w:rsidR="000A544F" w:rsidRPr="00AA2856" w:rsidTr="00127AEA">
        <w:tc>
          <w:tcPr>
            <w:tcW w:w="1541" w:type="dxa"/>
            <w:vMerge/>
            <w:tcBorders>
              <w:left w:val="single" w:sz="4" w:space="0" w:color="000000"/>
              <w:bottom w:val="single" w:sz="4" w:space="0" w:color="000000"/>
              <w:right w:val="single" w:sz="4" w:space="0" w:color="000000"/>
            </w:tcBorders>
          </w:tcPr>
          <w:p w:rsidR="000A544F" w:rsidRPr="00AA2856" w:rsidRDefault="000A544F" w:rsidP="00127AEA">
            <w:pPr>
              <w:snapToGrid w:val="0"/>
              <w:ind w:left="426" w:right="57" w:hanging="426"/>
              <w:jc w:val="both"/>
              <w:rPr>
                <w:rFonts w:ascii="Calibri" w:eastAsia="SimSun" w:hAnsi="Calibri"/>
                <w:kern w:val="24"/>
                <w:sz w:val="22"/>
                <w:szCs w:val="22"/>
              </w:rPr>
            </w:pPr>
          </w:p>
        </w:tc>
        <w:tc>
          <w:tcPr>
            <w:tcW w:w="1700" w:type="dxa"/>
            <w:tcBorders>
              <w:top w:val="single" w:sz="4" w:space="0" w:color="000000"/>
              <w:left w:val="single" w:sz="4" w:space="0" w:color="000000"/>
              <w:bottom w:val="single" w:sz="4" w:space="0" w:color="000000"/>
              <w:right w:val="nil"/>
            </w:tcBorders>
          </w:tcPr>
          <w:p w:rsidR="000A544F" w:rsidRPr="00AA2856" w:rsidRDefault="000A544F" w:rsidP="00127AEA">
            <w:pPr>
              <w:snapToGrid w:val="0"/>
              <w:ind w:left="426" w:right="57" w:hanging="426"/>
              <w:jc w:val="both"/>
              <w:rPr>
                <w:rFonts w:ascii="Calibri" w:eastAsia="SimSun" w:hAnsi="Calibri"/>
                <w:kern w:val="24"/>
                <w:sz w:val="22"/>
                <w:szCs w:val="22"/>
              </w:rPr>
            </w:pPr>
          </w:p>
        </w:tc>
        <w:tc>
          <w:tcPr>
            <w:tcW w:w="1371" w:type="dxa"/>
            <w:tcBorders>
              <w:top w:val="single" w:sz="4" w:space="0" w:color="000000"/>
              <w:left w:val="single" w:sz="4" w:space="0" w:color="000000"/>
              <w:bottom w:val="single" w:sz="4" w:space="0" w:color="000000"/>
              <w:right w:val="nil"/>
            </w:tcBorders>
          </w:tcPr>
          <w:p w:rsidR="000A544F" w:rsidRPr="00AA2856" w:rsidRDefault="000A544F" w:rsidP="00127AEA">
            <w:pPr>
              <w:snapToGrid w:val="0"/>
              <w:ind w:left="426" w:right="57" w:hanging="426"/>
              <w:jc w:val="both"/>
              <w:rPr>
                <w:rFonts w:ascii="Calibri" w:eastAsia="SimSun" w:hAnsi="Calibri"/>
                <w:kern w:val="24"/>
                <w:sz w:val="22"/>
                <w:szCs w:val="22"/>
              </w:rPr>
            </w:pPr>
          </w:p>
        </w:tc>
        <w:tc>
          <w:tcPr>
            <w:tcW w:w="1274" w:type="dxa"/>
            <w:tcBorders>
              <w:top w:val="single" w:sz="4" w:space="0" w:color="000000"/>
              <w:left w:val="single" w:sz="4" w:space="0" w:color="000000"/>
              <w:bottom w:val="single" w:sz="4" w:space="0" w:color="000000"/>
              <w:right w:val="nil"/>
            </w:tcBorders>
          </w:tcPr>
          <w:p w:rsidR="000A544F" w:rsidRPr="00AA2856" w:rsidRDefault="000A544F" w:rsidP="00127AEA">
            <w:pPr>
              <w:snapToGrid w:val="0"/>
              <w:ind w:left="426" w:right="57" w:hanging="426"/>
              <w:jc w:val="both"/>
              <w:rPr>
                <w:rFonts w:ascii="Calibri" w:eastAsia="SimSun" w:hAnsi="Calibri"/>
                <w:kern w:val="24"/>
                <w:sz w:val="22"/>
                <w:szCs w:val="22"/>
              </w:rPr>
            </w:pPr>
          </w:p>
        </w:tc>
        <w:tc>
          <w:tcPr>
            <w:tcW w:w="1115" w:type="dxa"/>
            <w:tcBorders>
              <w:top w:val="single" w:sz="4" w:space="0" w:color="000000"/>
              <w:left w:val="single" w:sz="4" w:space="0" w:color="000000"/>
              <w:bottom w:val="single" w:sz="4" w:space="0" w:color="000000"/>
              <w:right w:val="nil"/>
            </w:tcBorders>
          </w:tcPr>
          <w:p w:rsidR="000A544F" w:rsidRPr="00AA2856" w:rsidRDefault="000A544F" w:rsidP="00127AEA">
            <w:pPr>
              <w:snapToGrid w:val="0"/>
              <w:ind w:left="426" w:right="57" w:hanging="426"/>
              <w:jc w:val="both"/>
              <w:rPr>
                <w:rFonts w:ascii="Calibri" w:eastAsia="SimSun" w:hAnsi="Calibri"/>
                <w:kern w:val="24"/>
                <w:sz w:val="22"/>
                <w:szCs w:val="22"/>
              </w:rPr>
            </w:pPr>
          </w:p>
        </w:tc>
        <w:tc>
          <w:tcPr>
            <w:tcW w:w="915" w:type="dxa"/>
            <w:tcBorders>
              <w:top w:val="single" w:sz="4" w:space="0" w:color="000000"/>
              <w:left w:val="single" w:sz="4" w:space="0" w:color="000000"/>
              <w:bottom w:val="single" w:sz="4" w:space="0" w:color="000000"/>
              <w:right w:val="nil"/>
            </w:tcBorders>
          </w:tcPr>
          <w:p w:rsidR="000A544F" w:rsidRPr="00AA2856" w:rsidRDefault="000A544F" w:rsidP="00127AEA">
            <w:pPr>
              <w:snapToGrid w:val="0"/>
              <w:ind w:left="426" w:right="57" w:hanging="426"/>
              <w:jc w:val="both"/>
              <w:rPr>
                <w:rFonts w:ascii="Calibri" w:eastAsia="SimSun" w:hAnsi="Calibri"/>
                <w:kern w:val="24"/>
                <w:sz w:val="22"/>
                <w:szCs w:val="22"/>
              </w:rPr>
            </w:pPr>
          </w:p>
        </w:tc>
        <w:tc>
          <w:tcPr>
            <w:tcW w:w="1670" w:type="dxa"/>
            <w:tcBorders>
              <w:top w:val="single" w:sz="4" w:space="0" w:color="000000"/>
              <w:left w:val="single" w:sz="4" w:space="0" w:color="000000"/>
              <w:bottom w:val="single" w:sz="4" w:space="0" w:color="000000"/>
              <w:right w:val="single" w:sz="4" w:space="0" w:color="000000"/>
            </w:tcBorders>
          </w:tcPr>
          <w:p w:rsidR="000A544F" w:rsidRPr="00AA2856" w:rsidRDefault="000A544F" w:rsidP="00127AEA">
            <w:pPr>
              <w:snapToGrid w:val="0"/>
              <w:ind w:left="426" w:right="57" w:hanging="426"/>
              <w:jc w:val="both"/>
              <w:rPr>
                <w:rFonts w:ascii="Calibri" w:eastAsia="SimSun" w:hAnsi="Calibri"/>
                <w:kern w:val="24"/>
                <w:sz w:val="22"/>
                <w:szCs w:val="22"/>
              </w:rPr>
            </w:pPr>
          </w:p>
        </w:tc>
      </w:tr>
    </w:tbl>
    <w:p w:rsidR="000A544F" w:rsidRPr="00AA2856" w:rsidRDefault="000A544F" w:rsidP="000A544F">
      <w:pPr>
        <w:shd w:val="clear" w:color="auto" w:fill="FFFFFF"/>
        <w:ind w:left="426" w:hanging="426"/>
        <w:jc w:val="both"/>
        <w:rPr>
          <w:rFonts w:ascii="Calibri" w:eastAsia="SimSun" w:hAnsi="Calibri"/>
          <w:kern w:val="24"/>
          <w:sz w:val="22"/>
          <w:szCs w:val="22"/>
        </w:rPr>
      </w:pPr>
    </w:p>
    <w:p w:rsidR="000A544F" w:rsidRPr="00AA2856" w:rsidRDefault="000A544F" w:rsidP="000A544F">
      <w:pPr>
        <w:rPr>
          <w:rFonts w:ascii="Calibri" w:hAnsi="Calibri"/>
          <w:kern w:val="24"/>
          <w:sz w:val="22"/>
          <w:szCs w:val="22"/>
        </w:rPr>
      </w:pPr>
    </w:p>
    <w:p w:rsidR="000A544F" w:rsidRPr="00AA2856" w:rsidRDefault="000A544F" w:rsidP="000A544F">
      <w:pPr>
        <w:rPr>
          <w:rFonts w:ascii="Calibri" w:hAnsi="Calibri"/>
          <w:kern w:val="24"/>
          <w:sz w:val="22"/>
          <w:szCs w:val="22"/>
        </w:rPr>
      </w:pPr>
    </w:p>
    <w:p w:rsidR="000A544F" w:rsidRPr="00AA2856" w:rsidRDefault="000A544F" w:rsidP="000A544F">
      <w:pPr>
        <w:rPr>
          <w:rFonts w:ascii="Calibri" w:hAnsi="Calibri"/>
          <w:kern w:val="24"/>
          <w:sz w:val="22"/>
          <w:szCs w:val="22"/>
        </w:rPr>
      </w:pPr>
    </w:p>
    <w:p w:rsidR="000A544F" w:rsidRPr="00AA2856" w:rsidRDefault="000A544F" w:rsidP="000A544F">
      <w:pPr>
        <w:rPr>
          <w:rFonts w:ascii="Calibri" w:hAnsi="Calibri"/>
          <w:kern w:val="24"/>
          <w:sz w:val="22"/>
          <w:szCs w:val="22"/>
        </w:rPr>
      </w:pPr>
    </w:p>
    <w:p w:rsidR="000A544F" w:rsidRPr="00AA2856" w:rsidRDefault="000A544F" w:rsidP="000A544F">
      <w:pPr>
        <w:rPr>
          <w:rFonts w:ascii="Calibri" w:hAnsi="Calibri"/>
          <w:sz w:val="22"/>
          <w:szCs w:val="22"/>
        </w:rPr>
      </w:pPr>
      <w:r w:rsidRPr="00AA2856">
        <w:rPr>
          <w:rFonts w:ascii="Calibri" w:hAnsi="Calibri"/>
          <w:sz w:val="22"/>
          <w:szCs w:val="22"/>
        </w:rPr>
        <w:br w:type="page"/>
      </w:r>
    </w:p>
    <w:p w:rsidR="000A544F" w:rsidRPr="00AA2856" w:rsidRDefault="000A544F" w:rsidP="000A544F">
      <w:pPr>
        <w:tabs>
          <w:tab w:val="left" w:pos="2085"/>
        </w:tabs>
        <w:rPr>
          <w:rFonts w:ascii="Calibri" w:hAnsi="Calibri"/>
          <w:b/>
          <w:sz w:val="22"/>
          <w:szCs w:val="22"/>
        </w:rPr>
      </w:pPr>
      <w:r w:rsidRPr="00AA2856">
        <w:rPr>
          <w:rFonts w:ascii="Calibri" w:hAnsi="Calibri"/>
          <w:b/>
          <w:sz w:val="22"/>
          <w:szCs w:val="22"/>
        </w:rPr>
        <w:lastRenderedPageBreak/>
        <w:t>Załącznik nr 4 do umowy nr …………………………… z dnia …………………….</w:t>
      </w:r>
    </w:p>
    <w:p w:rsidR="000A544F" w:rsidRPr="00AA2856" w:rsidRDefault="000A544F" w:rsidP="000A544F">
      <w:pPr>
        <w:tabs>
          <w:tab w:val="left" w:pos="284"/>
        </w:tabs>
        <w:jc w:val="both"/>
        <w:rPr>
          <w:rFonts w:ascii="Calibri" w:hAnsi="Calibri"/>
          <w:b/>
          <w:sz w:val="22"/>
          <w:szCs w:val="22"/>
        </w:rPr>
      </w:pPr>
    </w:p>
    <w:p w:rsidR="000A544F" w:rsidRPr="00AA2856" w:rsidRDefault="000A544F" w:rsidP="000A544F">
      <w:pPr>
        <w:jc w:val="center"/>
        <w:rPr>
          <w:rFonts w:ascii="Calibri" w:hAnsi="Calibri"/>
          <w:b/>
          <w:kern w:val="3"/>
          <w:sz w:val="22"/>
          <w:szCs w:val="22"/>
        </w:rPr>
      </w:pPr>
      <w:r w:rsidRPr="00AA2856">
        <w:rPr>
          <w:rFonts w:ascii="Calibri" w:hAnsi="Calibri"/>
          <w:b/>
          <w:kern w:val="3"/>
          <w:sz w:val="22"/>
          <w:szCs w:val="22"/>
        </w:rPr>
        <w:t>OŚWIADCZENIE WYKONAWCY/PODWYKONAWCY*</w:t>
      </w:r>
    </w:p>
    <w:p w:rsidR="000A544F" w:rsidRPr="00AA2856" w:rsidRDefault="000A544F" w:rsidP="000A544F">
      <w:pPr>
        <w:jc w:val="center"/>
        <w:rPr>
          <w:rFonts w:ascii="Calibri" w:hAnsi="Calibri"/>
          <w:b/>
          <w:kern w:val="3"/>
          <w:sz w:val="22"/>
          <w:szCs w:val="22"/>
        </w:rPr>
      </w:pPr>
    </w:p>
    <w:p w:rsidR="000A544F" w:rsidRPr="00AA2856" w:rsidRDefault="000A544F" w:rsidP="000A544F">
      <w:pPr>
        <w:jc w:val="both"/>
        <w:rPr>
          <w:rFonts w:ascii="Calibri" w:hAnsi="Calibri"/>
          <w:kern w:val="3"/>
          <w:sz w:val="22"/>
          <w:szCs w:val="22"/>
        </w:rPr>
      </w:pPr>
      <w:r w:rsidRPr="00AA2856">
        <w:rPr>
          <w:rFonts w:ascii="Calibri" w:hAnsi="Calibri"/>
          <w:kern w:val="3"/>
          <w:sz w:val="22"/>
          <w:szCs w:val="22"/>
        </w:rPr>
        <w:t>Oświadczam, że niżej wymienione osoby są zatrudnione na umowę o pracę:</w:t>
      </w:r>
    </w:p>
    <w:p w:rsidR="000A544F" w:rsidRPr="00AA2856" w:rsidRDefault="000A544F" w:rsidP="000A544F">
      <w:pPr>
        <w:jc w:val="center"/>
        <w:rPr>
          <w:rFonts w:ascii="Calibri" w:hAnsi="Calibri"/>
          <w:b/>
          <w:kern w:val="3"/>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665"/>
        <w:gridCol w:w="3827"/>
        <w:gridCol w:w="1984"/>
      </w:tblGrid>
      <w:tr w:rsidR="000A544F" w:rsidRPr="00AA2856" w:rsidTr="00127AEA">
        <w:tc>
          <w:tcPr>
            <w:tcW w:w="704" w:type="dxa"/>
            <w:shd w:val="clear" w:color="auto" w:fill="auto"/>
            <w:vAlign w:val="center"/>
          </w:tcPr>
          <w:p w:rsidR="000A544F" w:rsidRPr="00AA2856" w:rsidRDefault="000A544F" w:rsidP="00127AEA">
            <w:pPr>
              <w:jc w:val="center"/>
              <w:rPr>
                <w:rFonts w:ascii="Calibri" w:hAnsi="Calibri"/>
                <w:b/>
                <w:kern w:val="3"/>
                <w:sz w:val="22"/>
                <w:szCs w:val="22"/>
              </w:rPr>
            </w:pPr>
            <w:r w:rsidRPr="00AA2856">
              <w:rPr>
                <w:rFonts w:ascii="Calibri" w:hAnsi="Calibri"/>
                <w:b/>
                <w:kern w:val="3"/>
                <w:sz w:val="22"/>
                <w:szCs w:val="22"/>
              </w:rPr>
              <w:t>Lp.</w:t>
            </w:r>
          </w:p>
        </w:tc>
        <w:tc>
          <w:tcPr>
            <w:tcW w:w="2665" w:type="dxa"/>
            <w:shd w:val="clear" w:color="auto" w:fill="auto"/>
            <w:vAlign w:val="center"/>
          </w:tcPr>
          <w:p w:rsidR="000A544F" w:rsidRPr="00AA2856" w:rsidRDefault="000A544F" w:rsidP="00127AEA">
            <w:pPr>
              <w:jc w:val="center"/>
              <w:rPr>
                <w:rFonts w:ascii="Calibri" w:hAnsi="Calibri"/>
                <w:b/>
                <w:kern w:val="3"/>
                <w:sz w:val="22"/>
                <w:szCs w:val="22"/>
              </w:rPr>
            </w:pPr>
            <w:r w:rsidRPr="00AA2856">
              <w:rPr>
                <w:rFonts w:ascii="Calibri" w:hAnsi="Calibri"/>
                <w:b/>
                <w:kern w:val="3"/>
                <w:sz w:val="22"/>
                <w:szCs w:val="22"/>
              </w:rPr>
              <w:t>Imię i nazwisko</w:t>
            </w:r>
          </w:p>
        </w:tc>
        <w:tc>
          <w:tcPr>
            <w:tcW w:w="3827" w:type="dxa"/>
            <w:vAlign w:val="center"/>
          </w:tcPr>
          <w:p w:rsidR="000A544F" w:rsidRPr="00AA2856" w:rsidRDefault="000A544F" w:rsidP="00127AEA">
            <w:pPr>
              <w:jc w:val="center"/>
              <w:rPr>
                <w:rFonts w:ascii="Calibri" w:hAnsi="Calibri"/>
                <w:b/>
                <w:kern w:val="3"/>
                <w:sz w:val="22"/>
                <w:szCs w:val="22"/>
              </w:rPr>
            </w:pPr>
            <w:r w:rsidRPr="00AA2856">
              <w:rPr>
                <w:rFonts w:ascii="Calibri" w:hAnsi="Calibri"/>
                <w:b/>
                <w:kern w:val="3"/>
                <w:sz w:val="22"/>
                <w:szCs w:val="22"/>
              </w:rPr>
              <w:t>Rodzaj wykonywanych czynności wskazanych w SWZ</w:t>
            </w:r>
          </w:p>
        </w:tc>
        <w:tc>
          <w:tcPr>
            <w:tcW w:w="1984" w:type="dxa"/>
            <w:shd w:val="clear" w:color="auto" w:fill="auto"/>
            <w:vAlign w:val="center"/>
          </w:tcPr>
          <w:p w:rsidR="000A544F" w:rsidRPr="00AA2856" w:rsidRDefault="000A544F" w:rsidP="00127AEA">
            <w:pPr>
              <w:jc w:val="center"/>
              <w:rPr>
                <w:rFonts w:ascii="Calibri" w:hAnsi="Calibri"/>
                <w:b/>
                <w:kern w:val="3"/>
                <w:sz w:val="22"/>
                <w:szCs w:val="22"/>
              </w:rPr>
            </w:pPr>
            <w:r w:rsidRPr="00AA2856">
              <w:rPr>
                <w:rFonts w:ascii="Calibri" w:hAnsi="Calibri"/>
                <w:b/>
                <w:kern w:val="3"/>
                <w:sz w:val="22"/>
                <w:szCs w:val="22"/>
              </w:rPr>
              <w:t>Wymiar etatu</w:t>
            </w:r>
          </w:p>
        </w:tc>
      </w:tr>
      <w:tr w:rsidR="000A544F" w:rsidRPr="00AA2856" w:rsidTr="00127AEA">
        <w:tc>
          <w:tcPr>
            <w:tcW w:w="704" w:type="dxa"/>
            <w:shd w:val="clear" w:color="auto" w:fill="auto"/>
            <w:vAlign w:val="center"/>
          </w:tcPr>
          <w:p w:rsidR="000A544F" w:rsidRPr="00AA2856" w:rsidRDefault="000A544F" w:rsidP="00127AEA">
            <w:pPr>
              <w:jc w:val="center"/>
              <w:rPr>
                <w:rFonts w:ascii="Calibri" w:hAnsi="Calibri"/>
                <w:kern w:val="3"/>
                <w:sz w:val="22"/>
                <w:szCs w:val="22"/>
              </w:rPr>
            </w:pPr>
            <w:r w:rsidRPr="00AA2856">
              <w:rPr>
                <w:rFonts w:ascii="Calibri" w:hAnsi="Calibri"/>
                <w:kern w:val="3"/>
                <w:sz w:val="22"/>
                <w:szCs w:val="22"/>
              </w:rPr>
              <w:t>1</w:t>
            </w:r>
          </w:p>
        </w:tc>
        <w:tc>
          <w:tcPr>
            <w:tcW w:w="2665" w:type="dxa"/>
            <w:shd w:val="clear" w:color="auto" w:fill="auto"/>
          </w:tcPr>
          <w:p w:rsidR="000A544F" w:rsidRPr="00AA2856" w:rsidRDefault="000A544F" w:rsidP="00127AEA">
            <w:pPr>
              <w:jc w:val="both"/>
              <w:rPr>
                <w:rFonts w:ascii="Calibri" w:hAnsi="Calibri"/>
                <w:kern w:val="3"/>
                <w:sz w:val="22"/>
                <w:szCs w:val="22"/>
              </w:rPr>
            </w:pPr>
          </w:p>
        </w:tc>
        <w:tc>
          <w:tcPr>
            <w:tcW w:w="3827" w:type="dxa"/>
          </w:tcPr>
          <w:p w:rsidR="000A544F" w:rsidRPr="00AA2856" w:rsidRDefault="000A544F" w:rsidP="00127AEA">
            <w:pPr>
              <w:jc w:val="both"/>
              <w:rPr>
                <w:rFonts w:ascii="Calibri" w:hAnsi="Calibri"/>
                <w:kern w:val="3"/>
                <w:sz w:val="22"/>
                <w:szCs w:val="22"/>
              </w:rPr>
            </w:pPr>
          </w:p>
        </w:tc>
        <w:tc>
          <w:tcPr>
            <w:tcW w:w="1984" w:type="dxa"/>
            <w:shd w:val="clear" w:color="auto" w:fill="auto"/>
          </w:tcPr>
          <w:p w:rsidR="000A544F" w:rsidRPr="00AA2856" w:rsidRDefault="000A544F" w:rsidP="00127AEA">
            <w:pPr>
              <w:jc w:val="both"/>
              <w:rPr>
                <w:rFonts w:ascii="Calibri" w:hAnsi="Calibri"/>
                <w:kern w:val="3"/>
                <w:sz w:val="22"/>
                <w:szCs w:val="22"/>
              </w:rPr>
            </w:pPr>
          </w:p>
        </w:tc>
      </w:tr>
      <w:tr w:rsidR="000A544F" w:rsidRPr="00AA2856" w:rsidTr="00127AEA">
        <w:tc>
          <w:tcPr>
            <w:tcW w:w="704" w:type="dxa"/>
            <w:shd w:val="clear" w:color="auto" w:fill="auto"/>
            <w:vAlign w:val="center"/>
          </w:tcPr>
          <w:p w:rsidR="000A544F" w:rsidRPr="00AA2856" w:rsidRDefault="000A544F" w:rsidP="00127AEA">
            <w:pPr>
              <w:jc w:val="center"/>
              <w:rPr>
                <w:rFonts w:ascii="Calibri" w:hAnsi="Calibri"/>
                <w:kern w:val="3"/>
                <w:sz w:val="22"/>
                <w:szCs w:val="22"/>
              </w:rPr>
            </w:pPr>
            <w:r w:rsidRPr="00AA2856">
              <w:rPr>
                <w:rFonts w:ascii="Calibri" w:hAnsi="Calibri"/>
                <w:kern w:val="3"/>
                <w:sz w:val="22"/>
                <w:szCs w:val="22"/>
              </w:rPr>
              <w:t>2</w:t>
            </w:r>
          </w:p>
        </w:tc>
        <w:tc>
          <w:tcPr>
            <w:tcW w:w="2665" w:type="dxa"/>
            <w:shd w:val="clear" w:color="auto" w:fill="auto"/>
          </w:tcPr>
          <w:p w:rsidR="000A544F" w:rsidRPr="00AA2856" w:rsidRDefault="000A544F" w:rsidP="00127AEA">
            <w:pPr>
              <w:jc w:val="both"/>
              <w:rPr>
                <w:rFonts w:ascii="Calibri" w:hAnsi="Calibri"/>
                <w:kern w:val="3"/>
                <w:sz w:val="22"/>
                <w:szCs w:val="22"/>
              </w:rPr>
            </w:pPr>
          </w:p>
        </w:tc>
        <w:tc>
          <w:tcPr>
            <w:tcW w:w="3827" w:type="dxa"/>
          </w:tcPr>
          <w:p w:rsidR="000A544F" w:rsidRPr="00AA2856" w:rsidRDefault="000A544F" w:rsidP="00127AEA">
            <w:pPr>
              <w:jc w:val="both"/>
              <w:rPr>
                <w:rFonts w:ascii="Calibri" w:hAnsi="Calibri"/>
                <w:kern w:val="3"/>
                <w:sz w:val="22"/>
                <w:szCs w:val="22"/>
              </w:rPr>
            </w:pPr>
          </w:p>
        </w:tc>
        <w:tc>
          <w:tcPr>
            <w:tcW w:w="1984" w:type="dxa"/>
            <w:shd w:val="clear" w:color="auto" w:fill="auto"/>
          </w:tcPr>
          <w:p w:rsidR="000A544F" w:rsidRPr="00AA2856" w:rsidRDefault="000A544F" w:rsidP="00127AEA">
            <w:pPr>
              <w:jc w:val="both"/>
              <w:rPr>
                <w:rFonts w:ascii="Calibri" w:hAnsi="Calibri"/>
                <w:kern w:val="3"/>
                <w:sz w:val="22"/>
                <w:szCs w:val="22"/>
              </w:rPr>
            </w:pPr>
          </w:p>
        </w:tc>
      </w:tr>
      <w:tr w:rsidR="000A544F" w:rsidRPr="00AA2856" w:rsidTr="00127AEA">
        <w:tc>
          <w:tcPr>
            <w:tcW w:w="704" w:type="dxa"/>
            <w:shd w:val="clear" w:color="auto" w:fill="auto"/>
            <w:vAlign w:val="center"/>
          </w:tcPr>
          <w:p w:rsidR="000A544F" w:rsidRPr="00AA2856" w:rsidRDefault="000A544F" w:rsidP="00127AEA">
            <w:pPr>
              <w:jc w:val="center"/>
              <w:rPr>
                <w:rFonts w:ascii="Calibri" w:hAnsi="Calibri"/>
                <w:kern w:val="3"/>
                <w:sz w:val="22"/>
                <w:szCs w:val="22"/>
              </w:rPr>
            </w:pPr>
            <w:r w:rsidRPr="00AA2856">
              <w:rPr>
                <w:rFonts w:ascii="Calibri" w:hAnsi="Calibri"/>
                <w:kern w:val="3"/>
                <w:sz w:val="22"/>
                <w:szCs w:val="22"/>
              </w:rPr>
              <w:t>3</w:t>
            </w:r>
          </w:p>
        </w:tc>
        <w:tc>
          <w:tcPr>
            <w:tcW w:w="2665" w:type="dxa"/>
            <w:shd w:val="clear" w:color="auto" w:fill="auto"/>
          </w:tcPr>
          <w:p w:rsidR="000A544F" w:rsidRPr="00AA2856" w:rsidRDefault="000A544F" w:rsidP="00127AEA">
            <w:pPr>
              <w:jc w:val="both"/>
              <w:rPr>
                <w:rFonts w:ascii="Calibri" w:hAnsi="Calibri"/>
                <w:kern w:val="3"/>
                <w:sz w:val="22"/>
                <w:szCs w:val="22"/>
              </w:rPr>
            </w:pPr>
          </w:p>
        </w:tc>
        <w:tc>
          <w:tcPr>
            <w:tcW w:w="3827" w:type="dxa"/>
          </w:tcPr>
          <w:p w:rsidR="000A544F" w:rsidRPr="00AA2856" w:rsidRDefault="000A544F" w:rsidP="00127AEA">
            <w:pPr>
              <w:jc w:val="both"/>
              <w:rPr>
                <w:rFonts w:ascii="Calibri" w:hAnsi="Calibri"/>
                <w:kern w:val="3"/>
                <w:sz w:val="22"/>
                <w:szCs w:val="22"/>
              </w:rPr>
            </w:pPr>
          </w:p>
        </w:tc>
        <w:tc>
          <w:tcPr>
            <w:tcW w:w="1984" w:type="dxa"/>
            <w:shd w:val="clear" w:color="auto" w:fill="auto"/>
          </w:tcPr>
          <w:p w:rsidR="000A544F" w:rsidRPr="00AA2856" w:rsidRDefault="000A544F" w:rsidP="00127AEA">
            <w:pPr>
              <w:jc w:val="both"/>
              <w:rPr>
                <w:rFonts w:ascii="Calibri" w:hAnsi="Calibri"/>
                <w:kern w:val="3"/>
                <w:sz w:val="22"/>
                <w:szCs w:val="22"/>
              </w:rPr>
            </w:pPr>
          </w:p>
        </w:tc>
      </w:tr>
    </w:tbl>
    <w:p w:rsidR="000A544F" w:rsidRPr="00AA2856" w:rsidRDefault="000A544F" w:rsidP="000A544F">
      <w:pPr>
        <w:jc w:val="both"/>
        <w:rPr>
          <w:rFonts w:ascii="Calibri" w:hAnsi="Calibri"/>
          <w:kern w:val="3"/>
          <w:sz w:val="22"/>
          <w:szCs w:val="22"/>
        </w:rPr>
      </w:pPr>
    </w:p>
    <w:p w:rsidR="000A544F" w:rsidRPr="00AA2856" w:rsidRDefault="000A544F" w:rsidP="000A544F">
      <w:pPr>
        <w:jc w:val="both"/>
        <w:rPr>
          <w:rFonts w:ascii="Calibri" w:hAnsi="Calibri"/>
          <w:kern w:val="3"/>
          <w:sz w:val="22"/>
          <w:szCs w:val="22"/>
        </w:rPr>
      </w:pPr>
    </w:p>
    <w:p w:rsidR="000A544F" w:rsidRPr="00AA2856" w:rsidRDefault="000A544F" w:rsidP="000A544F">
      <w:pPr>
        <w:jc w:val="both"/>
        <w:rPr>
          <w:rFonts w:ascii="Calibri" w:hAnsi="Calibri"/>
          <w:kern w:val="3"/>
          <w:sz w:val="22"/>
          <w:szCs w:val="22"/>
        </w:rPr>
      </w:pPr>
    </w:p>
    <w:p w:rsidR="000A544F" w:rsidRPr="00AA2856" w:rsidRDefault="000A544F" w:rsidP="000A544F">
      <w:pPr>
        <w:ind w:firstLine="4820"/>
        <w:jc w:val="both"/>
        <w:rPr>
          <w:rFonts w:ascii="Calibri" w:hAnsi="Calibri"/>
          <w:kern w:val="3"/>
          <w:sz w:val="22"/>
          <w:szCs w:val="22"/>
        </w:rPr>
      </w:pPr>
    </w:p>
    <w:p w:rsidR="000A544F" w:rsidRPr="00AA2856" w:rsidRDefault="000A544F" w:rsidP="000A544F">
      <w:pPr>
        <w:ind w:firstLine="4820"/>
        <w:jc w:val="both"/>
        <w:rPr>
          <w:rFonts w:ascii="Calibri" w:hAnsi="Calibri"/>
          <w:kern w:val="3"/>
          <w:sz w:val="22"/>
          <w:szCs w:val="22"/>
        </w:rPr>
      </w:pPr>
    </w:p>
    <w:p w:rsidR="000A544F" w:rsidRPr="00AA2856" w:rsidRDefault="000A544F" w:rsidP="000A544F">
      <w:pPr>
        <w:ind w:firstLine="4820"/>
        <w:jc w:val="both"/>
        <w:rPr>
          <w:rFonts w:ascii="Calibri" w:hAnsi="Calibri"/>
          <w:kern w:val="3"/>
          <w:sz w:val="22"/>
          <w:szCs w:val="22"/>
        </w:rPr>
      </w:pPr>
      <w:r w:rsidRPr="00AA2856">
        <w:rPr>
          <w:rFonts w:ascii="Calibri" w:hAnsi="Calibri"/>
          <w:kern w:val="3"/>
          <w:sz w:val="22"/>
          <w:szCs w:val="22"/>
        </w:rPr>
        <w:t xml:space="preserve">    </w:t>
      </w:r>
    </w:p>
    <w:p w:rsidR="000A544F" w:rsidRPr="00AA2856" w:rsidRDefault="000A544F" w:rsidP="000A544F">
      <w:pPr>
        <w:ind w:firstLine="4820"/>
        <w:jc w:val="both"/>
        <w:rPr>
          <w:rFonts w:ascii="Calibri" w:hAnsi="Calibri"/>
          <w:kern w:val="3"/>
          <w:sz w:val="22"/>
          <w:szCs w:val="22"/>
        </w:rPr>
      </w:pPr>
    </w:p>
    <w:p w:rsidR="000A544F" w:rsidRPr="00AA2856" w:rsidRDefault="000A544F" w:rsidP="000A544F">
      <w:pPr>
        <w:ind w:firstLine="4820"/>
        <w:jc w:val="both"/>
        <w:rPr>
          <w:rFonts w:ascii="Calibri" w:hAnsi="Calibri"/>
          <w:kern w:val="3"/>
          <w:sz w:val="22"/>
          <w:szCs w:val="22"/>
        </w:rPr>
      </w:pPr>
    </w:p>
    <w:p w:rsidR="000A544F" w:rsidRPr="00AA2856" w:rsidRDefault="000A544F" w:rsidP="000A544F">
      <w:pPr>
        <w:ind w:firstLine="4820"/>
        <w:jc w:val="both"/>
        <w:rPr>
          <w:rFonts w:ascii="Calibri" w:hAnsi="Calibri"/>
          <w:kern w:val="3"/>
          <w:sz w:val="22"/>
          <w:szCs w:val="22"/>
        </w:rPr>
      </w:pPr>
      <w:r w:rsidRPr="00AA2856">
        <w:rPr>
          <w:rFonts w:ascii="Calibri" w:hAnsi="Calibri"/>
          <w:kern w:val="3"/>
          <w:sz w:val="22"/>
          <w:szCs w:val="22"/>
        </w:rPr>
        <w:t xml:space="preserve">       ……………………………………….</w:t>
      </w:r>
    </w:p>
    <w:p w:rsidR="000A544F" w:rsidRPr="00AA2856" w:rsidRDefault="000A544F" w:rsidP="000A544F">
      <w:pPr>
        <w:ind w:left="5245"/>
        <w:jc w:val="center"/>
        <w:rPr>
          <w:rFonts w:ascii="Calibri" w:hAnsi="Calibri"/>
          <w:kern w:val="3"/>
          <w:sz w:val="22"/>
          <w:szCs w:val="22"/>
        </w:rPr>
      </w:pPr>
      <w:r w:rsidRPr="00AA2856">
        <w:rPr>
          <w:rFonts w:ascii="Calibri" w:hAnsi="Calibri"/>
          <w:kern w:val="3"/>
          <w:sz w:val="22"/>
          <w:szCs w:val="22"/>
        </w:rPr>
        <w:t>podmiot składający oświadczenie</w:t>
      </w:r>
    </w:p>
    <w:p w:rsidR="000A544F" w:rsidRPr="00AA2856" w:rsidRDefault="000A544F" w:rsidP="000A544F">
      <w:pPr>
        <w:ind w:left="5245"/>
        <w:jc w:val="center"/>
        <w:rPr>
          <w:rFonts w:ascii="Calibri" w:hAnsi="Calibri"/>
          <w:kern w:val="3"/>
          <w:sz w:val="22"/>
          <w:szCs w:val="22"/>
        </w:rPr>
      </w:pPr>
      <w:r w:rsidRPr="00AA2856">
        <w:rPr>
          <w:rFonts w:ascii="Calibri" w:hAnsi="Calibri"/>
          <w:kern w:val="3"/>
          <w:sz w:val="22"/>
          <w:szCs w:val="22"/>
        </w:rPr>
        <w:t>(nazwa i adres)</w:t>
      </w:r>
    </w:p>
    <w:p w:rsidR="000A544F" w:rsidRPr="00AA2856" w:rsidRDefault="000A544F" w:rsidP="000A544F">
      <w:pPr>
        <w:ind w:firstLine="4820"/>
        <w:jc w:val="both"/>
        <w:rPr>
          <w:rFonts w:ascii="Calibri" w:hAnsi="Calibri"/>
          <w:kern w:val="3"/>
          <w:sz w:val="22"/>
          <w:szCs w:val="22"/>
        </w:rPr>
      </w:pPr>
    </w:p>
    <w:p w:rsidR="000A544F" w:rsidRPr="00AA2856" w:rsidRDefault="000A544F" w:rsidP="000A544F">
      <w:pPr>
        <w:ind w:firstLine="4820"/>
        <w:jc w:val="both"/>
        <w:rPr>
          <w:rFonts w:ascii="Calibri" w:hAnsi="Calibri"/>
          <w:kern w:val="3"/>
          <w:sz w:val="22"/>
          <w:szCs w:val="22"/>
        </w:rPr>
      </w:pPr>
    </w:p>
    <w:p w:rsidR="000A544F" w:rsidRPr="00AA2856" w:rsidRDefault="000A544F" w:rsidP="000A544F">
      <w:pPr>
        <w:ind w:firstLine="4820"/>
        <w:jc w:val="both"/>
        <w:rPr>
          <w:rFonts w:ascii="Calibri" w:hAnsi="Calibri"/>
          <w:kern w:val="3"/>
          <w:sz w:val="22"/>
          <w:szCs w:val="22"/>
        </w:rPr>
      </w:pPr>
    </w:p>
    <w:p w:rsidR="000A544F" w:rsidRPr="00AA2856" w:rsidRDefault="000A544F" w:rsidP="000A544F">
      <w:pPr>
        <w:ind w:firstLine="4820"/>
        <w:jc w:val="both"/>
        <w:rPr>
          <w:rFonts w:ascii="Calibri" w:hAnsi="Calibri"/>
          <w:kern w:val="3"/>
          <w:sz w:val="22"/>
          <w:szCs w:val="22"/>
        </w:rPr>
      </w:pPr>
      <w:r w:rsidRPr="00AA2856">
        <w:rPr>
          <w:rFonts w:ascii="Calibri" w:hAnsi="Calibri"/>
          <w:kern w:val="3"/>
          <w:sz w:val="22"/>
          <w:szCs w:val="22"/>
        </w:rPr>
        <w:t xml:space="preserve">       ……………………………………….</w:t>
      </w:r>
    </w:p>
    <w:p w:rsidR="000A544F" w:rsidRPr="00AA2856" w:rsidRDefault="000A544F" w:rsidP="000A544F">
      <w:pPr>
        <w:ind w:left="5245"/>
        <w:jc w:val="center"/>
        <w:rPr>
          <w:rFonts w:ascii="Calibri" w:hAnsi="Calibri"/>
          <w:kern w:val="3"/>
          <w:sz w:val="22"/>
          <w:szCs w:val="22"/>
        </w:rPr>
      </w:pPr>
      <w:r w:rsidRPr="00AA2856">
        <w:rPr>
          <w:rFonts w:ascii="Calibri" w:hAnsi="Calibri"/>
          <w:kern w:val="3"/>
          <w:sz w:val="22"/>
          <w:szCs w:val="22"/>
        </w:rPr>
        <w:t>data i podpis osoby uprawnionej</w:t>
      </w:r>
    </w:p>
    <w:p w:rsidR="000A544F" w:rsidRPr="00AA2856" w:rsidRDefault="000A544F" w:rsidP="000A544F">
      <w:pPr>
        <w:ind w:left="5245"/>
        <w:jc w:val="center"/>
        <w:rPr>
          <w:rFonts w:ascii="Calibri" w:hAnsi="Calibri"/>
          <w:kern w:val="3"/>
          <w:sz w:val="22"/>
          <w:szCs w:val="22"/>
        </w:rPr>
      </w:pPr>
      <w:r w:rsidRPr="00AA2856">
        <w:rPr>
          <w:rFonts w:ascii="Calibri" w:hAnsi="Calibri"/>
          <w:kern w:val="3"/>
          <w:sz w:val="22"/>
          <w:szCs w:val="22"/>
        </w:rPr>
        <w:t>do złożenia oświadczenia</w:t>
      </w:r>
    </w:p>
    <w:p w:rsidR="000A544F" w:rsidRPr="00AA2856" w:rsidRDefault="000A544F" w:rsidP="000A544F">
      <w:pPr>
        <w:tabs>
          <w:tab w:val="left" w:pos="284"/>
        </w:tabs>
        <w:rPr>
          <w:rFonts w:ascii="Calibri" w:hAnsi="Calibri"/>
          <w:sz w:val="22"/>
          <w:szCs w:val="22"/>
        </w:rPr>
      </w:pPr>
    </w:p>
    <w:p w:rsidR="000A544F" w:rsidRPr="00AA2856" w:rsidRDefault="000A544F" w:rsidP="000A544F">
      <w:pPr>
        <w:tabs>
          <w:tab w:val="left" w:pos="284"/>
        </w:tabs>
        <w:jc w:val="both"/>
        <w:rPr>
          <w:rFonts w:ascii="Calibri" w:hAnsi="Calibri"/>
          <w:b/>
          <w:sz w:val="22"/>
          <w:szCs w:val="22"/>
        </w:rPr>
      </w:pPr>
    </w:p>
    <w:p w:rsidR="000A544F" w:rsidRPr="005775C0" w:rsidRDefault="000A544F" w:rsidP="000A544F">
      <w:pPr>
        <w:pStyle w:val="NormalnyWeb"/>
        <w:spacing w:before="0" w:after="0"/>
        <w:rPr>
          <w:rFonts w:ascii="Calibri" w:hAnsi="Calibri"/>
          <w:bCs/>
          <w:sz w:val="22"/>
          <w:szCs w:val="22"/>
        </w:rPr>
      </w:pPr>
    </w:p>
    <w:p w:rsidR="00612851" w:rsidRDefault="00612851">
      <w:bookmarkStart w:id="0" w:name="_GoBack"/>
      <w:bookmarkEnd w:id="0"/>
    </w:p>
    <w:sectPr w:rsidR="00612851">
      <w:headerReference w:type="default" r:id="rId6"/>
      <w:footerReference w:type="default" r:id="rId7"/>
      <w:pgSz w:w="11906" w:h="16838"/>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017" w:rsidRDefault="000A544F" w:rsidP="006E307F">
    <w:pPr>
      <w:pStyle w:val="Stopka"/>
      <w:ind w:right="565"/>
    </w:pPr>
    <w:r>
      <w:rPr>
        <w:noProof/>
        <w:lang w:eastAsia="pl-PL"/>
      </w:rPr>
      <mc:AlternateContent>
        <mc:Choice Requires="wps">
          <w:drawing>
            <wp:anchor distT="0" distB="0" distL="0" distR="0" simplePos="0" relativeHeight="251659264" behindDoc="0" locked="0" layoutInCell="1" allowOverlap="1">
              <wp:simplePos x="0" y="0"/>
              <wp:positionH relativeFrom="page">
                <wp:posOffset>6302375</wp:posOffset>
              </wp:positionH>
              <wp:positionV relativeFrom="paragraph">
                <wp:posOffset>635</wp:posOffset>
              </wp:positionV>
              <wp:extent cx="356870" cy="173355"/>
              <wp:effectExtent l="6350" t="635" r="8255" b="6985"/>
              <wp:wrapSquare wrapText="larges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870" cy="1733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42017" w:rsidRDefault="000A544F" w:rsidP="006E307F">
                          <w:pPr>
                            <w:pStyle w:val="Stopka"/>
                            <w:ind w:left="-284" w:firstLine="284"/>
                          </w:pPr>
                          <w:r>
                            <w:rPr>
                              <w:rStyle w:val="Numerstrony"/>
                            </w:rPr>
                            <w:fldChar w:fldCharType="begin"/>
                          </w:r>
                          <w:r>
                            <w:rPr>
                              <w:rStyle w:val="Numerstrony"/>
                            </w:rPr>
                            <w:instrText xml:space="preserve"> PAGE </w:instrText>
                          </w:r>
                          <w:r>
                            <w:rPr>
                              <w:rStyle w:val="Numerstrony"/>
                            </w:rPr>
                            <w:fldChar w:fldCharType="separate"/>
                          </w:r>
                          <w:r>
                            <w:rPr>
                              <w:rStyle w:val="Numerstrony"/>
                              <w:noProof/>
                            </w:rPr>
                            <w:t>16</w:t>
                          </w:r>
                          <w:r>
                            <w:rPr>
                              <w:rStyle w:val="Numerstrony"/>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1" o:spid="_x0000_s1026" type="#_x0000_t202" style="position:absolute;margin-left:496.25pt;margin-top:.05pt;width:28.1pt;height:13.6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" stroked="f">
              <v:fill opacity="0"/>
              <v:textbox inset="0,0,0,0">
                <w:txbxContent>
                  <w:p w:rsidR="00342017" w:rsidRDefault="000A544F" w:rsidP="006E307F">
                    <w:pPr>
                      <w:pStyle w:val="Stopka"/>
                      <w:ind w:left="-284" w:firstLine="284"/>
                    </w:pPr>
                    <w:r>
                      <w:rPr>
                        <w:rStyle w:val="Numerstrony"/>
                      </w:rPr>
                      <w:fldChar w:fldCharType="begin"/>
                    </w:r>
                    <w:r>
                      <w:rPr>
                        <w:rStyle w:val="Numerstrony"/>
                      </w:rPr>
                      <w:instrText xml:space="preserve"> PAGE </w:instrText>
                    </w:r>
                    <w:r>
                      <w:rPr>
                        <w:rStyle w:val="Numerstrony"/>
                      </w:rPr>
                      <w:fldChar w:fldCharType="separate"/>
                    </w:r>
                    <w:r>
                      <w:rPr>
                        <w:rStyle w:val="Numerstrony"/>
                        <w:noProof/>
                      </w:rPr>
                      <w:t>16</w:t>
                    </w:r>
                    <w:r>
                      <w:rPr>
                        <w:rStyle w:val="Numerstrony"/>
                      </w:rPr>
                      <w:fldChar w:fldCharType="end"/>
                    </w:r>
                  </w:p>
                </w:txbxContent>
              </v:textbox>
              <w10:wrap type="square" side="largest" anchorx="page"/>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5C5" w:rsidRPr="00C56D08" w:rsidRDefault="000A544F" w:rsidP="00592F28">
    <w:pPr>
      <w:jc w:val="center"/>
      <w:rPr>
        <w:i/>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41782"/>
    <w:multiLevelType w:val="hybridMultilevel"/>
    <w:tmpl w:val="48B01046"/>
    <w:lvl w:ilvl="0" w:tplc="42088C98">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0D76B79"/>
    <w:multiLevelType w:val="hybridMultilevel"/>
    <w:tmpl w:val="29609C60"/>
    <w:lvl w:ilvl="0" w:tplc="854E6302">
      <w:start w:val="1"/>
      <w:numFmt w:val="decimal"/>
      <w:lvlText w:val="%1)"/>
      <w:lvlJc w:val="left"/>
      <w:pPr>
        <w:ind w:left="786"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11C489A"/>
    <w:multiLevelType w:val="hybridMultilevel"/>
    <w:tmpl w:val="5A2A607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64E09E5"/>
    <w:multiLevelType w:val="hybridMultilevel"/>
    <w:tmpl w:val="3252FACA"/>
    <w:lvl w:ilvl="0" w:tplc="8CEA820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nsid w:val="0AD957F1"/>
    <w:multiLevelType w:val="hybridMultilevel"/>
    <w:tmpl w:val="0B10A990"/>
    <w:lvl w:ilvl="0" w:tplc="6F96678E">
      <w:start w:val="1"/>
      <w:numFmt w:val="decimal"/>
      <w:lvlText w:val="%1."/>
      <w:lvlJc w:val="left"/>
      <w:pPr>
        <w:ind w:left="720" w:hanging="360"/>
      </w:pPr>
      <w:rPr>
        <w:rFonts w:ascii="Times New Roman" w:eastAsia="SimSu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D57046B"/>
    <w:multiLevelType w:val="hybridMultilevel"/>
    <w:tmpl w:val="2166D1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D716D6A"/>
    <w:multiLevelType w:val="hybridMultilevel"/>
    <w:tmpl w:val="68285F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FC35957"/>
    <w:multiLevelType w:val="hybridMultilevel"/>
    <w:tmpl w:val="11FEAC52"/>
    <w:lvl w:ilvl="0" w:tplc="E2020772">
      <w:start w:val="1"/>
      <w:numFmt w:val="decimal"/>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8">
    <w:nsid w:val="132058A7"/>
    <w:multiLevelType w:val="hybridMultilevel"/>
    <w:tmpl w:val="EE34D7C6"/>
    <w:lvl w:ilvl="0" w:tplc="4828997A">
      <w:start w:val="1"/>
      <w:numFmt w:val="decimal"/>
      <w:lvlText w:val="%1."/>
      <w:lvlJc w:val="left"/>
      <w:pPr>
        <w:ind w:left="720" w:hanging="360"/>
      </w:pPr>
      <w:rPr>
        <w:rFonts w:ascii="Times New Roman" w:eastAsia="SimSun" w:hAnsi="Times New Roman" w:cs="Times New Roman"/>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4E677A6"/>
    <w:multiLevelType w:val="hybridMultilevel"/>
    <w:tmpl w:val="F68E646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nsid w:val="1EB8371F"/>
    <w:multiLevelType w:val="hybridMultilevel"/>
    <w:tmpl w:val="C60A0782"/>
    <w:lvl w:ilvl="0" w:tplc="0415000F">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22D743F1"/>
    <w:multiLevelType w:val="hybridMultilevel"/>
    <w:tmpl w:val="D0609E70"/>
    <w:lvl w:ilvl="0" w:tplc="E190E33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26496940"/>
    <w:multiLevelType w:val="hybridMultilevel"/>
    <w:tmpl w:val="BB60E6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A861191"/>
    <w:multiLevelType w:val="hybridMultilevel"/>
    <w:tmpl w:val="8AC40D66"/>
    <w:lvl w:ilvl="0" w:tplc="3FAC040E">
      <w:start w:val="1"/>
      <w:numFmt w:val="decimal"/>
      <w:lvlText w:val="%1."/>
      <w:lvlJc w:val="left"/>
      <w:pPr>
        <w:ind w:left="720" w:hanging="360"/>
      </w:pPr>
      <w:rPr>
        <w:rFonts w:hint="default"/>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C3C3132"/>
    <w:multiLevelType w:val="hybridMultilevel"/>
    <w:tmpl w:val="6E52D31A"/>
    <w:lvl w:ilvl="0" w:tplc="4412DDC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1862A3D"/>
    <w:multiLevelType w:val="hybridMultilevel"/>
    <w:tmpl w:val="C93E03C2"/>
    <w:lvl w:ilvl="0" w:tplc="36ACDB1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
    <w:nsid w:val="32A8267B"/>
    <w:multiLevelType w:val="hybridMultilevel"/>
    <w:tmpl w:val="B8A644A0"/>
    <w:lvl w:ilvl="0" w:tplc="FA9CDDC2">
      <w:start w:val="1"/>
      <w:numFmt w:val="decimal"/>
      <w:lvlText w:val="%1."/>
      <w:lvlJc w:val="left"/>
      <w:pPr>
        <w:ind w:left="720" w:hanging="360"/>
      </w:pPr>
      <w:rPr>
        <w:rFonts w:cs="Times New Roman" w:hint="default"/>
        <w:b w:val="0"/>
        <w:i w:val="0"/>
        <w:strike w:val="0"/>
        <w:color w:val="auto"/>
        <w:sz w:val="24"/>
        <w:szCs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355673E2"/>
    <w:multiLevelType w:val="hybridMultilevel"/>
    <w:tmpl w:val="D41483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77F4D79"/>
    <w:multiLevelType w:val="hybridMultilevel"/>
    <w:tmpl w:val="F2A431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BE16C32"/>
    <w:multiLevelType w:val="hybridMultilevel"/>
    <w:tmpl w:val="5B485906"/>
    <w:lvl w:ilvl="0" w:tplc="E04A12E0">
      <w:start w:val="1"/>
      <w:numFmt w:val="decimal"/>
      <w:lvlText w:val="%1)"/>
      <w:lvlJc w:val="left"/>
      <w:pPr>
        <w:ind w:left="475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nsid w:val="3F5F5074"/>
    <w:multiLevelType w:val="hybridMultilevel"/>
    <w:tmpl w:val="81529F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F7D6F35"/>
    <w:multiLevelType w:val="hybridMultilevel"/>
    <w:tmpl w:val="0DA4B7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1FC2D3E"/>
    <w:multiLevelType w:val="hybridMultilevel"/>
    <w:tmpl w:val="03C86F18"/>
    <w:lvl w:ilvl="0" w:tplc="0415000F">
      <w:start w:val="1"/>
      <w:numFmt w:val="decimal"/>
      <w:lvlText w:val="%1."/>
      <w:lvlJc w:val="left"/>
      <w:pPr>
        <w:ind w:left="6031"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2BE2864"/>
    <w:multiLevelType w:val="hybridMultilevel"/>
    <w:tmpl w:val="A19C65A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69C0D57"/>
    <w:multiLevelType w:val="hybridMultilevel"/>
    <w:tmpl w:val="D08AFB9C"/>
    <w:lvl w:ilvl="0" w:tplc="9C780F3C">
      <w:start w:val="1"/>
      <w:numFmt w:val="decimal"/>
      <w:lvlText w:val="%1)"/>
      <w:lvlJc w:val="left"/>
      <w:pPr>
        <w:ind w:left="720" w:hanging="360"/>
      </w:pPr>
      <w:rPr>
        <w:rFonts w:eastAsia="SimSu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BB51E72"/>
    <w:multiLevelType w:val="hybridMultilevel"/>
    <w:tmpl w:val="988A79F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E9738D3"/>
    <w:multiLevelType w:val="hybridMultilevel"/>
    <w:tmpl w:val="F2FAE7F0"/>
    <w:lvl w:ilvl="0" w:tplc="A5CE6484">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5387CB2"/>
    <w:multiLevelType w:val="hybridMultilevel"/>
    <w:tmpl w:val="E9EEEF1E"/>
    <w:lvl w:ilvl="0" w:tplc="FD9003A4">
      <w:start w:val="1"/>
      <w:numFmt w:val="decimal"/>
      <w:lvlText w:val="%1)"/>
      <w:lvlJc w:val="left"/>
      <w:pPr>
        <w:ind w:left="720" w:hanging="360"/>
      </w:pPr>
      <w:rPr>
        <w:rFonts w:eastAsia="Times New Roman"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99D1FE7"/>
    <w:multiLevelType w:val="hybridMultilevel"/>
    <w:tmpl w:val="CBBEEEB2"/>
    <w:lvl w:ilvl="0" w:tplc="CC5699B0">
      <w:start w:val="1"/>
      <w:numFmt w:val="decimal"/>
      <w:lvlText w:val="%1)"/>
      <w:lvlJc w:val="left"/>
      <w:pPr>
        <w:ind w:left="1440" w:hanging="360"/>
      </w:pPr>
      <w:rPr>
        <w:rFonts w:hint="default"/>
        <w:b w:val="0"/>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5CC06DED"/>
    <w:multiLevelType w:val="hybridMultilevel"/>
    <w:tmpl w:val="4490997E"/>
    <w:lvl w:ilvl="0" w:tplc="15ACDD4C">
      <w:start w:val="1"/>
      <w:numFmt w:val="decimal"/>
      <w:lvlText w:val="%1)"/>
      <w:lvlJc w:val="left"/>
      <w:pPr>
        <w:ind w:left="2204"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0">
    <w:nsid w:val="5D2C1EEB"/>
    <w:multiLevelType w:val="hybridMultilevel"/>
    <w:tmpl w:val="1512B426"/>
    <w:lvl w:ilvl="0" w:tplc="0415000F">
      <w:start w:val="1"/>
      <w:numFmt w:val="decimal"/>
      <w:lvlText w:val="%1."/>
      <w:lvlJc w:val="left"/>
      <w:pPr>
        <w:ind w:left="262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4555E71"/>
    <w:multiLevelType w:val="hybridMultilevel"/>
    <w:tmpl w:val="1054DD8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F5A6741A">
      <w:start w:val="1"/>
      <w:numFmt w:val="decimal"/>
      <w:lvlText w:val="%4."/>
      <w:lvlJc w:val="left"/>
      <w:pPr>
        <w:ind w:left="1920" w:hanging="360"/>
      </w:pPr>
      <w:rPr>
        <w:rFonts w:ascii="Times New Roman" w:hAnsi="Times New Roman" w:cs="Times New Roman" w:hint="default"/>
        <w:i w:val="0"/>
        <w:sz w:val="24"/>
        <w:szCs w:val="24"/>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nsid w:val="6FD1717C"/>
    <w:multiLevelType w:val="hybridMultilevel"/>
    <w:tmpl w:val="6ACA593A"/>
    <w:lvl w:ilvl="0" w:tplc="8FFE7BA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FE87406"/>
    <w:multiLevelType w:val="hybridMultilevel"/>
    <w:tmpl w:val="5DAC106C"/>
    <w:lvl w:ilvl="0" w:tplc="D7B01A84">
      <w:start w:val="1"/>
      <w:numFmt w:val="decimal"/>
      <w:lvlText w:val="%1."/>
      <w:lvlJc w:val="left"/>
      <w:pPr>
        <w:ind w:left="786"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6CA7438"/>
    <w:multiLevelType w:val="hybridMultilevel"/>
    <w:tmpl w:val="DDA4A028"/>
    <w:lvl w:ilvl="0" w:tplc="88C471A2">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nsid w:val="7F1E67E8"/>
    <w:multiLevelType w:val="hybridMultilevel"/>
    <w:tmpl w:val="57F4929C"/>
    <w:lvl w:ilvl="0" w:tplc="F39E95C8">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4"/>
  </w:num>
  <w:num w:numId="2">
    <w:abstractNumId w:val="13"/>
  </w:num>
  <w:num w:numId="3">
    <w:abstractNumId w:val="22"/>
  </w:num>
  <w:num w:numId="4">
    <w:abstractNumId w:val="7"/>
  </w:num>
  <w:num w:numId="5">
    <w:abstractNumId w:val="6"/>
  </w:num>
  <w:num w:numId="6">
    <w:abstractNumId w:val="14"/>
  </w:num>
  <w:num w:numId="7">
    <w:abstractNumId w:val="20"/>
  </w:num>
  <w:num w:numId="8">
    <w:abstractNumId w:val="15"/>
  </w:num>
  <w:num w:numId="9">
    <w:abstractNumId w:val="8"/>
  </w:num>
  <w:num w:numId="10">
    <w:abstractNumId w:val="4"/>
  </w:num>
  <w:num w:numId="11">
    <w:abstractNumId w:val="28"/>
  </w:num>
  <w:num w:numId="12">
    <w:abstractNumId w:val="5"/>
  </w:num>
  <w:num w:numId="13">
    <w:abstractNumId w:val="17"/>
  </w:num>
  <w:num w:numId="14">
    <w:abstractNumId w:val="18"/>
  </w:num>
  <w:num w:numId="15">
    <w:abstractNumId w:val="19"/>
  </w:num>
  <w:num w:numId="16">
    <w:abstractNumId w:val="21"/>
  </w:num>
  <w:num w:numId="17">
    <w:abstractNumId w:val="26"/>
  </w:num>
  <w:num w:numId="18">
    <w:abstractNumId w:val="12"/>
  </w:num>
  <w:num w:numId="19">
    <w:abstractNumId w:val="33"/>
  </w:num>
  <w:num w:numId="20">
    <w:abstractNumId w:val="23"/>
  </w:num>
  <w:num w:numId="21">
    <w:abstractNumId w:val="16"/>
  </w:num>
  <w:num w:numId="22">
    <w:abstractNumId w:val="29"/>
  </w:num>
  <w:num w:numId="23">
    <w:abstractNumId w:val="30"/>
  </w:num>
  <w:num w:numId="24">
    <w:abstractNumId w:val="35"/>
  </w:num>
  <w:num w:numId="25">
    <w:abstractNumId w:val="25"/>
  </w:num>
  <w:num w:numId="26">
    <w:abstractNumId w:val="3"/>
  </w:num>
  <w:num w:numId="27">
    <w:abstractNumId w:val="31"/>
  </w:num>
  <w:num w:numId="28">
    <w:abstractNumId w:val="1"/>
  </w:num>
  <w:num w:numId="29">
    <w:abstractNumId w:val="0"/>
  </w:num>
  <w:num w:numId="30">
    <w:abstractNumId w:val="27"/>
  </w:num>
  <w:num w:numId="31">
    <w:abstractNumId w:val="10"/>
  </w:num>
  <w:num w:numId="32">
    <w:abstractNumId w:val="9"/>
  </w:num>
  <w:num w:numId="33">
    <w:abstractNumId w:val="24"/>
  </w:num>
  <w:num w:numId="34">
    <w:abstractNumId w:val="2"/>
  </w:num>
  <w:num w:numId="35">
    <w:abstractNumId w:val="11"/>
  </w:num>
  <w:num w:numId="3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425"/>
  <w:characterSpacingControl w:val="doNotCompress"/>
  <w:hdrShapeDefaults>
    <o:shapedefaults v:ext="edit" spidmax="2049"/>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544F"/>
    <w:rsid w:val="000A544F"/>
    <w:rsid w:val="006128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544F"/>
    <w:pPr>
      <w:suppressAutoHyphens/>
      <w:spacing w:after="0" w:line="240" w:lineRule="auto"/>
    </w:pPr>
    <w:rPr>
      <w:rFonts w:ascii="Times New Roman" w:eastAsia="Times New Roman" w:hAnsi="Times New Roman" w:cs="Times New Roman"/>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rsid w:val="000A544F"/>
  </w:style>
  <w:style w:type="paragraph" w:styleId="NormalnyWeb">
    <w:name w:val="Normal (Web)"/>
    <w:basedOn w:val="Normalny"/>
    <w:uiPriority w:val="99"/>
    <w:qFormat/>
    <w:rsid w:val="000A544F"/>
    <w:pPr>
      <w:spacing w:before="280" w:after="119"/>
    </w:pPr>
  </w:style>
  <w:style w:type="paragraph" w:styleId="Stopka">
    <w:name w:val="footer"/>
    <w:basedOn w:val="Normalny"/>
    <w:link w:val="StopkaZnak"/>
    <w:uiPriority w:val="99"/>
    <w:rsid w:val="000A544F"/>
    <w:pPr>
      <w:tabs>
        <w:tab w:val="center" w:pos="4536"/>
        <w:tab w:val="right" w:pos="9072"/>
      </w:tabs>
    </w:pPr>
  </w:style>
  <w:style w:type="character" w:customStyle="1" w:styleId="StopkaZnak">
    <w:name w:val="Stopka Znak"/>
    <w:basedOn w:val="Domylnaczcionkaakapitu"/>
    <w:link w:val="Stopka"/>
    <w:uiPriority w:val="99"/>
    <w:rsid w:val="000A544F"/>
    <w:rPr>
      <w:rFonts w:ascii="Times New Roman" w:eastAsia="Times New Roman" w:hAnsi="Times New Roman" w:cs="Times New Roman"/>
      <w:sz w:val="24"/>
      <w:szCs w:val="24"/>
      <w:lang w:eastAsia="ar-SA"/>
    </w:rPr>
  </w:style>
  <w:style w:type="paragraph" w:styleId="Nagwek">
    <w:name w:val="header"/>
    <w:basedOn w:val="Normalny"/>
    <w:link w:val="NagwekZnak"/>
    <w:uiPriority w:val="99"/>
    <w:rsid w:val="000A544F"/>
    <w:pPr>
      <w:tabs>
        <w:tab w:val="center" w:pos="4153"/>
        <w:tab w:val="right" w:pos="8306"/>
      </w:tabs>
    </w:pPr>
    <w:rPr>
      <w:lang w:val="en-GB"/>
    </w:rPr>
  </w:style>
  <w:style w:type="character" w:customStyle="1" w:styleId="NagwekZnak">
    <w:name w:val="Nagłówek Znak"/>
    <w:basedOn w:val="Domylnaczcionkaakapitu"/>
    <w:link w:val="Nagwek"/>
    <w:uiPriority w:val="99"/>
    <w:rsid w:val="000A544F"/>
    <w:rPr>
      <w:rFonts w:ascii="Times New Roman" w:eastAsia="Times New Roman" w:hAnsi="Times New Roman" w:cs="Times New Roman"/>
      <w:sz w:val="24"/>
      <w:szCs w:val="24"/>
      <w:lang w:val="en-GB" w:eastAsia="ar-SA"/>
    </w:rPr>
  </w:style>
  <w:style w:type="paragraph" w:customStyle="1" w:styleId="Tekstpodstawowy31">
    <w:name w:val="Tekst podstawowy 31"/>
    <w:basedOn w:val="Normalny"/>
    <w:rsid w:val="000A544F"/>
    <w:pPr>
      <w:spacing w:after="120"/>
    </w:pPr>
    <w:rPr>
      <w:sz w:val="16"/>
      <w:szCs w:val="16"/>
    </w:rPr>
  </w:style>
  <w:style w:type="paragraph" w:styleId="Akapitzlist">
    <w:name w:val="List Paragraph"/>
    <w:aliases w:val="CW_Lista,Numerowanie,Akapit z listą BS,Kolorowa lista — akcent 11,Obiekt,List Paragraph1,Akapit z listą 1,BulletC"/>
    <w:basedOn w:val="Normalny"/>
    <w:link w:val="AkapitzlistZnak"/>
    <w:uiPriority w:val="34"/>
    <w:qFormat/>
    <w:rsid w:val="000A544F"/>
    <w:pPr>
      <w:suppressAutoHyphens w:val="0"/>
      <w:spacing w:after="200" w:line="276" w:lineRule="auto"/>
      <w:ind w:left="720"/>
      <w:contextualSpacing/>
    </w:pPr>
    <w:rPr>
      <w:rFonts w:ascii="Calibri" w:eastAsia="Calibri" w:hAnsi="Calibri"/>
      <w:sz w:val="22"/>
      <w:szCs w:val="22"/>
      <w:lang w:eastAsia="en-US"/>
    </w:rPr>
  </w:style>
  <w:style w:type="paragraph" w:styleId="Bezodstpw">
    <w:name w:val="No Spacing"/>
    <w:uiPriority w:val="99"/>
    <w:qFormat/>
    <w:rsid w:val="000A544F"/>
    <w:pPr>
      <w:spacing w:after="0" w:line="240" w:lineRule="auto"/>
      <w:jc w:val="both"/>
    </w:pPr>
    <w:rPr>
      <w:rFonts w:ascii="Times New Roman" w:eastAsia="Calibri" w:hAnsi="Times New Roman" w:cs="Times New Roman"/>
      <w:sz w:val="24"/>
    </w:rPr>
  </w:style>
  <w:style w:type="character" w:customStyle="1" w:styleId="AkapitzlistZnak">
    <w:name w:val="Akapit z listą Znak"/>
    <w:aliases w:val="CW_Lista Znak,Numerowanie Znak,List Paragraph Znak,Akapit z listą BS Znak,Kolorowa lista — akcent 11 Znak,Obiekt Znak,List Paragraph1 Znak,Akapit z listą 1 Znak,BulletC Znak,Akapit z listą1 Znak"/>
    <w:link w:val="Akapitzlist"/>
    <w:uiPriority w:val="34"/>
    <w:locked/>
    <w:rsid w:val="000A544F"/>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544F"/>
    <w:pPr>
      <w:suppressAutoHyphens/>
      <w:spacing w:after="0" w:line="240" w:lineRule="auto"/>
    </w:pPr>
    <w:rPr>
      <w:rFonts w:ascii="Times New Roman" w:eastAsia="Times New Roman" w:hAnsi="Times New Roman" w:cs="Times New Roman"/>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rsid w:val="000A544F"/>
  </w:style>
  <w:style w:type="paragraph" w:styleId="NormalnyWeb">
    <w:name w:val="Normal (Web)"/>
    <w:basedOn w:val="Normalny"/>
    <w:uiPriority w:val="99"/>
    <w:qFormat/>
    <w:rsid w:val="000A544F"/>
    <w:pPr>
      <w:spacing w:before="280" w:after="119"/>
    </w:pPr>
  </w:style>
  <w:style w:type="paragraph" w:styleId="Stopka">
    <w:name w:val="footer"/>
    <w:basedOn w:val="Normalny"/>
    <w:link w:val="StopkaZnak"/>
    <w:uiPriority w:val="99"/>
    <w:rsid w:val="000A544F"/>
    <w:pPr>
      <w:tabs>
        <w:tab w:val="center" w:pos="4536"/>
        <w:tab w:val="right" w:pos="9072"/>
      </w:tabs>
    </w:pPr>
  </w:style>
  <w:style w:type="character" w:customStyle="1" w:styleId="StopkaZnak">
    <w:name w:val="Stopka Znak"/>
    <w:basedOn w:val="Domylnaczcionkaakapitu"/>
    <w:link w:val="Stopka"/>
    <w:uiPriority w:val="99"/>
    <w:rsid w:val="000A544F"/>
    <w:rPr>
      <w:rFonts w:ascii="Times New Roman" w:eastAsia="Times New Roman" w:hAnsi="Times New Roman" w:cs="Times New Roman"/>
      <w:sz w:val="24"/>
      <w:szCs w:val="24"/>
      <w:lang w:eastAsia="ar-SA"/>
    </w:rPr>
  </w:style>
  <w:style w:type="paragraph" w:styleId="Nagwek">
    <w:name w:val="header"/>
    <w:basedOn w:val="Normalny"/>
    <w:link w:val="NagwekZnak"/>
    <w:uiPriority w:val="99"/>
    <w:rsid w:val="000A544F"/>
    <w:pPr>
      <w:tabs>
        <w:tab w:val="center" w:pos="4153"/>
        <w:tab w:val="right" w:pos="8306"/>
      </w:tabs>
    </w:pPr>
    <w:rPr>
      <w:lang w:val="en-GB"/>
    </w:rPr>
  </w:style>
  <w:style w:type="character" w:customStyle="1" w:styleId="NagwekZnak">
    <w:name w:val="Nagłówek Znak"/>
    <w:basedOn w:val="Domylnaczcionkaakapitu"/>
    <w:link w:val="Nagwek"/>
    <w:uiPriority w:val="99"/>
    <w:rsid w:val="000A544F"/>
    <w:rPr>
      <w:rFonts w:ascii="Times New Roman" w:eastAsia="Times New Roman" w:hAnsi="Times New Roman" w:cs="Times New Roman"/>
      <w:sz w:val="24"/>
      <w:szCs w:val="24"/>
      <w:lang w:val="en-GB" w:eastAsia="ar-SA"/>
    </w:rPr>
  </w:style>
  <w:style w:type="paragraph" w:customStyle="1" w:styleId="Tekstpodstawowy31">
    <w:name w:val="Tekst podstawowy 31"/>
    <w:basedOn w:val="Normalny"/>
    <w:rsid w:val="000A544F"/>
    <w:pPr>
      <w:spacing w:after="120"/>
    </w:pPr>
    <w:rPr>
      <w:sz w:val="16"/>
      <w:szCs w:val="16"/>
    </w:rPr>
  </w:style>
  <w:style w:type="paragraph" w:styleId="Akapitzlist">
    <w:name w:val="List Paragraph"/>
    <w:aliases w:val="CW_Lista,Numerowanie,Akapit z listą BS,Kolorowa lista — akcent 11,Obiekt,List Paragraph1,Akapit z listą 1,BulletC"/>
    <w:basedOn w:val="Normalny"/>
    <w:link w:val="AkapitzlistZnak"/>
    <w:uiPriority w:val="34"/>
    <w:qFormat/>
    <w:rsid w:val="000A544F"/>
    <w:pPr>
      <w:suppressAutoHyphens w:val="0"/>
      <w:spacing w:after="200" w:line="276" w:lineRule="auto"/>
      <w:ind w:left="720"/>
      <w:contextualSpacing/>
    </w:pPr>
    <w:rPr>
      <w:rFonts w:ascii="Calibri" w:eastAsia="Calibri" w:hAnsi="Calibri"/>
      <w:sz w:val="22"/>
      <w:szCs w:val="22"/>
      <w:lang w:eastAsia="en-US"/>
    </w:rPr>
  </w:style>
  <w:style w:type="paragraph" w:styleId="Bezodstpw">
    <w:name w:val="No Spacing"/>
    <w:uiPriority w:val="99"/>
    <w:qFormat/>
    <w:rsid w:val="000A544F"/>
    <w:pPr>
      <w:spacing w:after="0" w:line="240" w:lineRule="auto"/>
      <w:jc w:val="both"/>
    </w:pPr>
    <w:rPr>
      <w:rFonts w:ascii="Times New Roman" w:eastAsia="Calibri" w:hAnsi="Times New Roman" w:cs="Times New Roman"/>
      <w:sz w:val="24"/>
    </w:rPr>
  </w:style>
  <w:style w:type="character" w:customStyle="1" w:styleId="AkapitzlistZnak">
    <w:name w:val="Akapit z listą Znak"/>
    <w:aliases w:val="CW_Lista Znak,Numerowanie Znak,List Paragraph Znak,Akapit z listą BS Znak,Kolorowa lista — akcent 11 Znak,Obiekt Znak,List Paragraph1 Znak,Akapit z listą 1 Znak,BulletC Znak,Akapit z listą1 Znak"/>
    <w:link w:val="Akapitzlist"/>
    <w:uiPriority w:val="34"/>
    <w:locked/>
    <w:rsid w:val="000A544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6233</Words>
  <Characters>37400</Characters>
  <Application>Microsoft Office Word</Application>
  <DocSecurity>0</DocSecurity>
  <Lines>311</Lines>
  <Paragraphs>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1</cp:revision>
  <dcterms:created xsi:type="dcterms:W3CDTF">2021-04-07T13:40:00Z</dcterms:created>
  <dcterms:modified xsi:type="dcterms:W3CDTF">2021-04-07T13:41:00Z</dcterms:modified>
</cp:coreProperties>
</file>