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2DC" w:rsidRPr="00313965" w:rsidRDefault="006332DC" w:rsidP="00313965">
      <w:pPr>
        <w:pStyle w:val="Default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313965" w:rsidRPr="00313965" w:rsidRDefault="00313965" w:rsidP="00313965">
      <w:pPr>
        <w:jc w:val="right"/>
        <w:rPr>
          <w:rFonts w:ascii="Times New Roman" w:hAnsi="Times New Roman" w:cs="Times New Roman"/>
          <w:sz w:val="24"/>
          <w:szCs w:val="24"/>
        </w:rPr>
      </w:pPr>
      <w:r w:rsidRPr="00313965">
        <w:rPr>
          <w:rFonts w:ascii="Times New Roman" w:hAnsi="Times New Roman" w:cs="Times New Roman"/>
          <w:sz w:val="24"/>
          <w:szCs w:val="24"/>
        </w:rPr>
        <w:t>Brzostek, dnia 2021-05-17</w:t>
      </w:r>
    </w:p>
    <w:p w:rsidR="00313965" w:rsidRPr="00313965" w:rsidRDefault="00313965" w:rsidP="0031396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3965" w:rsidRPr="00313965" w:rsidRDefault="00313965" w:rsidP="0031396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13965">
        <w:rPr>
          <w:rFonts w:ascii="Times New Roman" w:hAnsi="Times New Roman" w:cs="Times New Roman"/>
          <w:b/>
          <w:sz w:val="24"/>
          <w:szCs w:val="24"/>
        </w:rPr>
        <w:t>Dotyczy: postępowania pt.</w:t>
      </w:r>
      <w:r w:rsidRPr="003139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313965">
        <w:rPr>
          <w:rFonts w:ascii="Times New Roman" w:hAnsi="Times New Roman" w:cs="Times New Roman"/>
          <w:b/>
          <w:bCs/>
          <w:sz w:val="24"/>
          <w:szCs w:val="24"/>
        </w:rPr>
        <w:t xml:space="preserve">Rozbudowa warsztatów szkolnych o halę maszyn rolniczych – I ETAP, </w:t>
      </w:r>
      <w:r w:rsidRPr="00313965">
        <w:rPr>
          <w:rFonts w:ascii="Times New Roman" w:hAnsi="Times New Roman" w:cs="Times New Roman"/>
          <w:b/>
          <w:sz w:val="24"/>
          <w:szCs w:val="24"/>
        </w:rPr>
        <w:t>Ogłoszenie nr 2021/BZP 00028709/01 z dnia 2021-04-07</w:t>
      </w:r>
    </w:p>
    <w:p w:rsidR="00313965" w:rsidRPr="00313965" w:rsidRDefault="00313965" w:rsidP="00313965">
      <w:pPr>
        <w:pStyle w:val="Default"/>
        <w:jc w:val="both"/>
        <w:rPr>
          <w:rFonts w:ascii="Times New Roman" w:hAnsi="Times New Roman" w:cs="Times New Roman"/>
        </w:rPr>
      </w:pPr>
    </w:p>
    <w:p w:rsidR="00313965" w:rsidRPr="00313965" w:rsidRDefault="00313965" w:rsidP="00313965">
      <w:pPr>
        <w:jc w:val="center"/>
        <w:rPr>
          <w:rFonts w:ascii="Times New Roman" w:hAnsi="Times New Roman" w:cs="Times New Roman"/>
          <w:sz w:val="24"/>
          <w:szCs w:val="24"/>
        </w:rPr>
      </w:pPr>
      <w:r w:rsidRPr="00313965">
        <w:rPr>
          <w:rFonts w:ascii="Times New Roman" w:hAnsi="Times New Roman" w:cs="Times New Roman"/>
          <w:b/>
          <w:sz w:val="24"/>
          <w:szCs w:val="24"/>
        </w:rPr>
        <w:t>Informacja o wyborze najkorzystniejszej oferty</w:t>
      </w:r>
    </w:p>
    <w:p w:rsidR="00313965" w:rsidRPr="00313965" w:rsidRDefault="00313965" w:rsidP="0031396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13965" w:rsidRDefault="00313965" w:rsidP="00313965">
      <w:pPr>
        <w:jc w:val="both"/>
        <w:rPr>
          <w:rFonts w:ascii="Times New Roman" w:hAnsi="Times New Roman" w:cs="Times New Roman"/>
          <w:sz w:val="24"/>
          <w:szCs w:val="24"/>
        </w:rPr>
      </w:pPr>
      <w:r w:rsidRPr="00313965">
        <w:rPr>
          <w:rFonts w:ascii="Times New Roman" w:hAnsi="Times New Roman" w:cs="Times New Roman"/>
          <w:sz w:val="24"/>
          <w:szCs w:val="24"/>
        </w:rPr>
        <w:t xml:space="preserve">Zamawiający na podstawie </w:t>
      </w:r>
      <w:r w:rsidR="006332DC" w:rsidRPr="00313965">
        <w:rPr>
          <w:rFonts w:ascii="Times New Roman" w:hAnsi="Times New Roman" w:cs="Times New Roman"/>
          <w:sz w:val="24"/>
          <w:szCs w:val="24"/>
        </w:rPr>
        <w:t>art. 253 ust. 2 ustawy z dnia 11 września 2019 r. Prawo zamówień publicznych (tekst jednolity: Dz. U. 2019 r. poz. 2019 ze zm.) z</w:t>
      </w:r>
      <w:r>
        <w:rPr>
          <w:rFonts w:ascii="Times New Roman" w:hAnsi="Times New Roman" w:cs="Times New Roman"/>
          <w:sz w:val="24"/>
          <w:szCs w:val="24"/>
        </w:rPr>
        <w:t>wanej dalej ustawą pzp informuje</w:t>
      </w:r>
      <w:r w:rsidR="006332DC" w:rsidRPr="00313965">
        <w:rPr>
          <w:rFonts w:ascii="Times New Roman" w:hAnsi="Times New Roman" w:cs="Times New Roman"/>
          <w:sz w:val="24"/>
          <w:szCs w:val="24"/>
        </w:rPr>
        <w:t xml:space="preserve">, że w przedmiotowym postępowaniu jako najkorzystniejsza została wybrana oferta złożona przez </w:t>
      </w:r>
      <w:r w:rsidRPr="00313965">
        <w:rPr>
          <w:rFonts w:ascii="Times New Roman" w:hAnsi="Times New Roman" w:cs="Times New Roman"/>
          <w:sz w:val="24"/>
          <w:szCs w:val="24"/>
        </w:rPr>
        <w:t xml:space="preserve">wykonawcę : </w:t>
      </w:r>
    </w:p>
    <w:p w:rsidR="006332DC" w:rsidRPr="00313965" w:rsidRDefault="00313965" w:rsidP="00313965">
      <w:pPr>
        <w:jc w:val="both"/>
        <w:rPr>
          <w:rFonts w:ascii="Times New Roman" w:hAnsi="Times New Roman" w:cs="Times New Roman"/>
          <w:sz w:val="24"/>
          <w:szCs w:val="24"/>
        </w:rPr>
      </w:pPr>
      <w:r w:rsidRPr="00313965">
        <w:rPr>
          <w:rFonts w:ascii="Times New Roman" w:hAnsi="Times New Roman" w:cs="Times New Roman"/>
          <w:b/>
          <w:sz w:val="24"/>
          <w:szCs w:val="24"/>
        </w:rPr>
        <w:t>USŁUGI REMONTOWO-BUDOWLANE BOGDAN KORDEK Przeczyca 140 , 39-230 Brzostek</w:t>
      </w:r>
      <w:r w:rsidRPr="00313965">
        <w:rPr>
          <w:rFonts w:ascii="Times New Roman" w:hAnsi="Times New Roman" w:cs="Times New Roman"/>
          <w:sz w:val="24"/>
          <w:szCs w:val="24"/>
        </w:rPr>
        <w:t>.</w:t>
      </w:r>
    </w:p>
    <w:p w:rsidR="006332DC" w:rsidRPr="00313965" w:rsidRDefault="006332DC" w:rsidP="00313965">
      <w:pPr>
        <w:pStyle w:val="Default"/>
        <w:jc w:val="both"/>
        <w:rPr>
          <w:rFonts w:ascii="Times New Roman" w:hAnsi="Times New Roman" w:cs="Times New Roman"/>
        </w:rPr>
      </w:pPr>
      <w:r w:rsidRPr="00313965">
        <w:rPr>
          <w:rFonts w:ascii="Times New Roman" w:hAnsi="Times New Roman" w:cs="Times New Roman"/>
        </w:rPr>
        <w:t xml:space="preserve">Przedmiotowa oferta spełnia wszelkie wymogi ustawy pzp oraz Specyfikacji Warunków Zamówienia i otrzymała ilość punktów wynikającą z sumowania punków za poszczególne kryteria: </w:t>
      </w:r>
    </w:p>
    <w:p w:rsidR="006332DC" w:rsidRPr="00313965" w:rsidRDefault="006332DC" w:rsidP="00313965">
      <w:pPr>
        <w:pStyle w:val="Default"/>
        <w:spacing w:after="44"/>
        <w:jc w:val="both"/>
        <w:rPr>
          <w:rFonts w:ascii="Times New Roman" w:hAnsi="Times New Roman" w:cs="Times New Roman"/>
        </w:rPr>
      </w:pPr>
      <w:r w:rsidRPr="00313965">
        <w:rPr>
          <w:rFonts w:ascii="Times New Roman" w:hAnsi="Times New Roman" w:cs="Times New Roman"/>
        </w:rPr>
        <w:t xml:space="preserve">1. Cena oferty 60 pkt </w:t>
      </w:r>
    </w:p>
    <w:p w:rsidR="006332DC" w:rsidRPr="00313965" w:rsidRDefault="006332DC" w:rsidP="00313965">
      <w:pPr>
        <w:pStyle w:val="Default"/>
        <w:jc w:val="both"/>
        <w:rPr>
          <w:rFonts w:ascii="Times New Roman" w:hAnsi="Times New Roman" w:cs="Times New Roman"/>
        </w:rPr>
      </w:pPr>
      <w:r w:rsidRPr="00313965">
        <w:rPr>
          <w:rFonts w:ascii="Times New Roman" w:hAnsi="Times New Roman" w:cs="Times New Roman"/>
        </w:rPr>
        <w:t xml:space="preserve">2. okres gwarancji i rękojmi GR– 40 pkt </w:t>
      </w:r>
    </w:p>
    <w:p w:rsidR="006332DC" w:rsidRPr="00313965" w:rsidRDefault="006332DC" w:rsidP="00313965">
      <w:pPr>
        <w:pStyle w:val="Default"/>
        <w:jc w:val="both"/>
        <w:rPr>
          <w:rFonts w:ascii="Times New Roman" w:hAnsi="Times New Roman" w:cs="Times New Roman"/>
        </w:rPr>
      </w:pPr>
    </w:p>
    <w:p w:rsidR="006332DC" w:rsidRPr="00313965" w:rsidRDefault="006332DC" w:rsidP="00313965">
      <w:pPr>
        <w:pStyle w:val="Default"/>
        <w:jc w:val="both"/>
        <w:rPr>
          <w:rFonts w:ascii="Times New Roman" w:hAnsi="Times New Roman" w:cs="Times New Roman"/>
        </w:rPr>
      </w:pPr>
      <w:r w:rsidRPr="00313965">
        <w:rPr>
          <w:rFonts w:ascii="Times New Roman" w:hAnsi="Times New Roman" w:cs="Times New Roman"/>
        </w:rPr>
        <w:t xml:space="preserve">Łączna ilość zdobytych punktów: 100 pkt. </w:t>
      </w:r>
    </w:p>
    <w:p w:rsidR="006332DC" w:rsidRPr="00313965" w:rsidRDefault="006332DC" w:rsidP="0031396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4C86" w:rsidRPr="00313965" w:rsidRDefault="006332DC" w:rsidP="00313965">
      <w:pPr>
        <w:jc w:val="both"/>
        <w:rPr>
          <w:rFonts w:ascii="Times New Roman" w:hAnsi="Times New Roman" w:cs="Times New Roman"/>
          <w:sz w:val="24"/>
          <w:szCs w:val="24"/>
        </w:rPr>
      </w:pPr>
      <w:r w:rsidRPr="00313965">
        <w:rPr>
          <w:rFonts w:ascii="Times New Roman" w:hAnsi="Times New Roman" w:cs="Times New Roman"/>
          <w:sz w:val="24"/>
          <w:szCs w:val="24"/>
        </w:rPr>
        <w:t>Jednocześnie Zamawiający informuje, że w niniejszym postępowaniu zostały złożone następujące, niepodlegające odrzuceniu oferty z następującą punktacją:</w:t>
      </w:r>
    </w:p>
    <w:tbl>
      <w:tblPr>
        <w:tblStyle w:val="Tabela-Siatka"/>
        <w:tblW w:w="9119" w:type="dxa"/>
        <w:tblLook w:val="04A0" w:firstRow="1" w:lastRow="0" w:firstColumn="1" w:lastColumn="0" w:noHBand="0" w:noVBand="1"/>
      </w:tblPr>
      <w:tblGrid>
        <w:gridCol w:w="846"/>
        <w:gridCol w:w="2835"/>
        <w:gridCol w:w="1812"/>
        <w:gridCol w:w="1813"/>
        <w:gridCol w:w="1813"/>
      </w:tblGrid>
      <w:tr w:rsidR="00313965" w:rsidRPr="00313965" w:rsidTr="00313965">
        <w:tc>
          <w:tcPr>
            <w:tcW w:w="846" w:type="dxa"/>
          </w:tcPr>
          <w:p w:rsidR="00313965" w:rsidRPr="00313965" w:rsidRDefault="00313965" w:rsidP="003139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3965">
              <w:rPr>
                <w:rFonts w:ascii="Times New Roman" w:hAnsi="Times New Roman" w:cs="Times New Roman"/>
                <w:sz w:val="24"/>
                <w:szCs w:val="24"/>
              </w:rPr>
              <w:t>L.P.</w:t>
            </w:r>
          </w:p>
        </w:tc>
        <w:tc>
          <w:tcPr>
            <w:tcW w:w="2835" w:type="dxa"/>
          </w:tcPr>
          <w:p w:rsidR="00313965" w:rsidRPr="00313965" w:rsidRDefault="00313965" w:rsidP="003139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3965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1812" w:type="dxa"/>
          </w:tcPr>
          <w:p w:rsidR="00313965" w:rsidRPr="00313965" w:rsidRDefault="00313965" w:rsidP="003139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3965">
              <w:rPr>
                <w:rFonts w:ascii="Times New Roman" w:hAnsi="Times New Roman" w:cs="Times New Roman"/>
                <w:sz w:val="24"/>
                <w:szCs w:val="24"/>
              </w:rPr>
              <w:t>Punkty – kryterium cena</w:t>
            </w:r>
          </w:p>
        </w:tc>
        <w:tc>
          <w:tcPr>
            <w:tcW w:w="1813" w:type="dxa"/>
          </w:tcPr>
          <w:p w:rsidR="00313965" w:rsidRPr="00313965" w:rsidRDefault="00313965" w:rsidP="003139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3965">
              <w:rPr>
                <w:rFonts w:ascii="Times New Roman" w:hAnsi="Times New Roman" w:cs="Times New Roman"/>
                <w:sz w:val="24"/>
                <w:szCs w:val="24"/>
              </w:rPr>
              <w:t xml:space="preserve">Punkty – kryterium okres rękojmi  </w:t>
            </w:r>
          </w:p>
        </w:tc>
        <w:tc>
          <w:tcPr>
            <w:tcW w:w="1813" w:type="dxa"/>
          </w:tcPr>
          <w:p w:rsidR="00313965" w:rsidRPr="00313965" w:rsidRDefault="00313965" w:rsidP="003139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3965">
              <w:rPr>
                <w:rFonts w:ascii="Times New Roman" w:hAnsi="Times New Roman" w:cs="Times New Roman"/>
                <w:sz w:val="24"/>
                <w:szCs w:val="24"/>
              </w:rPr>
              <w:t>Łączna ilość punktów</w:t>
            </w:r>
          </w:p>
        </w:tc>
      </w:tr>
      <w:tr w:rsidR="00313965" w:rsidRPr="00313965" w:rsidTr="00313965">
        <w:tc>
          <w:tcPr>
            <w:tcW w:w="846" w:type="dxa"/>
          </w:tcPr>
          <w:p w:rsidR="00313965" w:rsidRPr="00313965" w:rsidRDefault="00313965" w:rsidP="003139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3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313965" w:rsidRPr="00313965" w:rsidRDefault="00313965" w:rsidP="003139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3965">
              <w:rPr>
                <w:rFonts w:ascii="Times New Roman" w:hAnsi="Times New Roman" w:cs="Times New Roman"/>
                <w:sz w:val="24"/>
                <w:szCs w:val="24"/>
              </w:rPr>
              <w:t>M-BUD Monika Duda 33-152 Pogórska Wola 37c</w:t>
            </w:r>
          </w:p>
        </w:tc>
        <w:tc>
          <w:tcPr>
            <w:tcW w:w="1812" w:type="dxa"/>
          </w:tcPr>
          <w:p w:rsidR="00313965" w:rsidRPr="00313965" w:rsidRDefault="00313965" w:rsidP="003139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3965">
              <w:rPr>
                <w:rFonts w:ascii="Times New Roman" w:hAnsi="Times New Roman" w:cs="Times New Roman"/>
                <w:sz w:val="24"/>
                <w:szCs w:val="24"/>
              </w:rPr>
              <w:t>19,51</w:t>
            </w:r>
          </w:p>
        </w:tc>
        <w:tc>
          <w:tcPr>
            <w:tcW w:w="1813" w:type="dxa"/>
          </w:tcPr>
          <w:p w:rsidR="00313965" w:rsidRPr="00313965" w:rsidRDefault="00313965" w:rsidP="003139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3965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813" w:type="dxa"/>
          </w:tcPr>
          <w:p w:rsidR="00313965" w:rsidRPr="00313965" w:rsidRDefault="00313965" w:rsidP="003139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3965">
              <w:rPr>
                <w:rFonts w:ascii="Times New Roman" w:hAnsi="Times New Roman" w:cs="Times New Roman"/>
                <w:sz w:val="24"/>
                <w:szCs w:val="24"/>
              </w:rPr>
              <w:t>59,51</w:t>
            </w:r>
          </w:p>
        </w:tc>
      </w:tr>
      <w:tr w:rsidR="00313965" w:rsidRPr="00313965" w:rsidTr="00313965">
        <w:tc>
          <w:tcPr>
            <w:tcW w:w="846" w:type="dxa"/>
          </w:tcPr>
          <w:p w:rsidR="00313965" w:rsidRPr="00313965" w:rsidRDefault="00313965" w:rsidP="003139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396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313965" w:rsidRPr="00313965" w:rsidRDefault="00313965" w:rsidP="003139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3965">
              <w:rPr>
                <w:rFonts w:ascii="Times New Roman" w:hAnsi="Times New Roman" w:cs="Times New Roman"/>
                <w:sz w:val="24"/>
                <w:szCs w:val="24"/>
              </w:rPr>
              <w:t>USŁUGI REMONTOWO-BUDOWLANE BOGDAN KORDEK Przeczyca 140 , 39-230 Brzostek</w:t>
            </w:r>
          </w:p>
        </w:tc>
        <w:tc>
          <w:tcPr>
            <w:tcW w:w="1812" w:type="dxa"/>
          </w:tcPr>
          <w:p w:rsidR="00313965" w:rsidRPr="00313965" w:rsidRDefault="00313965" w:rsidP="003139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3965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813" w:type="dxa"/>
          </w:tcPr>
          <w:p w:rsidR="00313965" w:rsidRPr="00313965" w:rsidRDefault="00313965" w:rsidP="003139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3965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813" w:type="dxa"/>
          </w:tcPr>
          <w:p w:rsidR="00313965" w:rsidRPr="00313965" w:rsidRDefault="00313965" w:rsidP="003139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396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313965" w:rsidRPr="00313965" w:rsidRDefault="00313965" w:rsidP="0031396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13965" w:rsidRPr="00313965" w:rsidRDefault="00313965" w:rsidP="0031396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13965" w:rsidRPr="003139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2DC"/>
    <w:rsid w:val="00313965"/>
    <w:rsid w:val="006332DC"/>
    <w:rsid w:val="009E5E71"/>
    <w:rsid w:val="00FB4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396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332D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3139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396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332D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3139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Wójtowicz-Dawid</dc:creator>
  <cp:lastModifiedBy>Student</cp:lastModifiedBy>
  <cp:revision>2</cp:revision>
  <dcterms:created xsi:type="dcterms:W3CDTF">2021-05-17T07:03:00Z</dcterms:created>
  <dcterms:modified xsi:type="dcterms:W3CDTF">2021-05-17T07:03:00Z</dcterms:modified>
</cp:coreProperties>
</file>